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CC" w:rsidRDefault="00613E3B">
      <w:pPr>
        <w:pStyle w:val="a3"/>
        <w:rPr>
          <w:sz w:val="20"/>
        </w:rPr>
      </w:pPr>
      <w:r w:rsidRPr="00613E3B">
        <w:rPr>
          <w:noProof/>
          <w:sz w:val="20"/>
          <w:lang w:eastAsia="zh-CN"/>
        </w:rPr>
        <w:drawing>
          <wp:inline distT="0" distB="0" distL="0" distR="0">
            <wp:extent cx="6623050" cy="9107505"/>
            <wp:effectExtent l="0" t="0" r="6350" b="0"/>
            <wp:docPr id="1" name="Рисунок 1" descr="C:\Users\Ольга\Documents\Scanned Documents\заку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Scanned Documents\закуп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rPr>
          <w:sz w:val="20"/>
        </w:rPr>
      </w:pPr>
    </w:p>
    <w:p w:rsidR="005652CC" w:rsidRDefault="005652CC">
      <w:pPr>
        <w:pStyle w:val="a3"/>
        <w:spacing w:before="5"/>
        <w:rPr>
          <w:sz w:val="19"/>
        </w:rPr>
      </w:pPr>
    </w:p>
    <w:p w:rsidR="005652CC" w:rsidRDefault="00306C59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92.75pt;height:93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652CC" w:rsidRDefault="005652CC">
                  <w:pPr>
                    <w:pStyle w:val="a3"/>
                    <w:spacing w:before="7"/>
                    <w:rPr>
                      <w:sz w:val="17"/>
                    </w:rPr>
                  </w:pPr>
                </w:p>
                <w:p w:rsidR="005652CC" w:rsidRDefault="005652CC">
                  <w:pPr>
                    <w:spacing w:before="13" w:line="264" w:lineRule="auto"/>
                    <w:ind w:left="167" w:right="1405"/>
                    <w:rPr>
                      <w:rFonts w:ascii="Arial MT" w:hAnsi="Arial MT"/>
                      <w:sz w:val="11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652CC" w:rsidRDefault="005652CC">
      <w:pPr>
        <w:rPr>
          <w:sz w:val="20"/>
        </w:rPr>
        <w:sectPr w:rsidR="005652CC">
          <w:type w:val="continuous"/>
          <w:pgSz w:w="11910" w:h="16840"/>
          <w:pgMar w:top="1580" w:right="1320" w:bottom="0" w:left="160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613E3B" w:rsidRPr="00613E3B" w:rsidTr="00D22322">
        <w:tc>
          <w:tcPr>
            <w:tcW w:w="4928" w:type="dxa"/>
            <w:shd w:val="clear" w:color="auto" w:fill="auto"/>
          </w:tcPr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lastRenderedPageBreak/>
              <w:t xml:space="preserve">Рассмотрено на заседании </w:t>
            </w:r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>Протокол № ____</w:t>
            </w:r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>«___» ______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613E3B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</w:tcPr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613E3B">
              <w:rPr>
                <w:rFonts w:eastAsia="Calibri"/>
                <w:sz w:val="24"/>
                <w:szCs w:val="24"/>
              </w:rPr>
              <w:t>Утверждаю»_</w:t>
            </w:r>
            <w:proofErr w:type="gramEnd"/>
            <w:r w:rsidRPr="00613E3B">
              <w:rPr>
                <w:rFonts w:eastAsia="Calibri"/>
                <w:sz w:val="24"/>
                <w:szCs w:val="24"/>
              </w:rPr>
              <w:t>_____________</w:t>
            </w:r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 xml:space="preserve">Директор МБОУ СОШ № 3 </w:t>
            </w:r>
            <w:proofErr w:type="spellStart"/>
            <w:r w:rsidRPr="00613E3B">
              <w:rPr>
                <w:rFonts w:eastAsia="Calibri"/>
                <w:sz w:val="24"/>
                <w:szCs w:val="24"/>
              </w:rPr>
              <w:t>п.Смидович</w:t>
            </w:r>
            <w:proofErr w:type="spellEnd"/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613E3B">
              <w:rPr>
                <w:rFonts w:eastAsia="Calibri"/>
                <w:sz w:val="24"/>
                <w:szCs w:val="24"/>
              </w:rPr>
              <w:t>Абдрахманова</w:t>
            </w:r>
            <w:proofErr w:type="spellEnd"/>
            <w:r w:rsidRPr="00613E3B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613E3B" w:rsidRPr="00613E3B" w:rsidRDefault="00613E3B" w:rsidP="00613E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13E3B">
              <w:rPr>
                <w:rFonts w:eastAsia="Calibri"/>
                <w:sz w:val="24"/>
                <w:szCs w:val="24"/>
              </w:rPr>
              <w:t>«___» ______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613E3B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5652CC" w:rsidRDefault="005652CC">
      <w:pPr>
        <w:pStyle w:val="a3"/>
        <w:spacing w:before="5"/>
        <w:rPr>
          <w:b/>
        </w:rPr>
      </w:pPr>
    </w:p>
    <w:p w:rsidR="00613E3B" w:rsidRDefault="00613E3B" w:rsidP="00613E3B">
      <w:pPr>
        <w:ind w:left="2890" w:right="1628" w:hanging="89"/>
        <w:jc w:val="center"/>
        <w:rPr>
          <w:b/>
          <w:sz w:val="24"/>
        </w:rPr>
      </w:pPr>
    </w:p>
    <w:p w:rsidR="00613E3B" w:rsidRDefault="0040116B" w:rsidP="00613E3B">
      <w:pPr>
        <w:ind w:left="2890" w:right="1628" w:hanging="89"/>
        <w:jc w:val="center"/>
        <w:rPr>
          <w:b/>
          <w:sz w:val="24"/>
        </w:rPr>
      </w:pPr>
      <w:r>
        <w:rPr>
          <w:b/>
          <w:sz w:val="24"/>
        </w:rPr>
        <w:t xml:space="preserve">Положение о комиссии по осуществлению закупок </w:t>
      </w:r>
      <w:proofErr w:type="gramStart"/>
      <w:r>
        <w:rPr>
          <w:b/>
          <w:sz w:val="24"/>
        </w:rPr>
        <w:t>для</w:t>
      </w:r>
      <w:r w:rsidR="00613E3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определения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поставщика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(подрядчика,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исполнителя)</w:t>
      </w:r>
      <w:r w:rsidR="00613E3B">
        <w:rPr>
          <w:b/>
          <w:sz w:val="24"/>
        </w:rPr>
        <w:t xml:space="preserve"> </w:t>
      </w:r>
    </w:p>
    <w:p w:rsidR="005652CC" w:rsidRDefault="00613E3B" w:rsidP="00613E3B">
      <w:pPr>
        <w:ind w:left="2890" w:right="1628" w:hanging="89"/>
        <w:jc w:val="center"/>
        <w:rPr>
          <w:b/>
          <w:sz w:val="24"/>
        </w:rPr>
      </w:pPr>
      <w:r>
        <w:rPr>
          <w:b/>
          <w:sz w:val="24"/>
        </w:rPr>
        <w:t xml:space="preserve">в МБОУ СОШ № 3 </w:t>
      </w:r>
      <w:proofErr w:type="spellStart"/>
      <w:r>
        <w:rPr>
          <w:b/>
          <w:sz w:val="24"/>
        </w:rPr>
        <w:t>п.Смидович</w:t>
      </w:r>
      <w:proofErr w:type="spellEnd"/>
    </w:p>
    <w:p w:rsidR="005652CC" w:rsidRDefault="005652CC">
      <w:pPr>
        <w:pStyle w:val="a3"/>
        <w:spacing w:before="2"/>
        <w:rPr>
          <w:b/>
        </w:rPr>
      </w:pPr>
    </w:p>
    <w:p w:rsidR="005652CC" w:rsidRDefault="0040116B">
      <w:pPr>
        <w:pStyle w:val="1"/>
        <w:numPr>
          <w:ilvl w:val="0"/>
          <w:numId w:val="5"/>
        </w:numPr>
        <w:tabs>
          <w:tab w:val="left" w:pos="1521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652CC" w:rsidRDefault="005652CC">
      <w:pPr>
        <w:pStyle w:val="a3"/>
        <w:rPr>
          <w:b/>
        </w:rPr>
      </w:pPr>
    </w:p>
    <w:p w:rsidR="005652CC" w:rsidRDefault="0040116B">
      <w:pPr>
        <w:pStyle w:val="a4"/>
        <w:numPr>
          <w:ilvl w:val="1"/>
          <w:numId w:val="5"/>
        </w:numPr>
        <w:tabs>
          <w:tab w:val="left" w:pos="1847"/>
        </w:tabs>
        <w:ind w:right="11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 для заключения контрактов на поставку товаров, выполнение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нужд </w:t>
      </w:r>
      <w:r w:rsidR="00613E3B">
        <w:rPr>
          <w:sz w:val="24"/>
        </w:rPr>
        <w:t xml:space="preserve">МБОУ СОШ № 3 </w:t>
      </w:r>
      <w:proofErr w:type="spellStart"/>
      <w:r w:rsidR="00613E3B">
        <w:rPr>
          <w:sz w:val="24"/>
        </w:rPr>
        <w:t>п.Смидович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Комиссия).</w:t>
      </w:r>
    </w:p>
    <w:p w:rsidR="005652CC" w:rsidRDefault="005652CC">
      <w:pPr>
        <w:pStyle w:val="a3"/>
        <w:spacing w:before="5"/>
      </w:pPr>
    </w:p>
    <w:p w:rsidR="005652CC" w:rsidRDefault="0040116B">
      <w:pPr>
        <w:pStyle w:val="a4"/>
        <w:numPr>
          <w:ilvl w:val="1"/>
          <w:numId w:val="5"/>
        </w:numPr>
        <w:tabs>
          <w:tab w:val="left" w:pos="1727"/>
        </w:tabs>
        <w:ind w:right="114" w:firstLine="0"/>
        <w:jc w:val="both"/>
        <w:rPr>
          <w:sz w:val="24"/>
        </w:rPr>
      </w:pPr>
      <w:r>
        <w:rPr>
          <w:sz w:val="24"/>
        </w:rPr>
        <w:t>Комиссия создается в соответствии с частью 1 статьи 39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05.04.2013 № 44-ФЗ «О контрактной системе в сфере закупок товаров, работ, услуг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нужд»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44-ФЗ).</w:t>
      </w:r>
    </w:p>
    <w:p w:rsidR="005652CC" w:rsidRDefault="005652CC">
      <w:pPr>
        <w:pStyle w:val="a3"/>
        <w:spacing w:before="3"/>
      </w:pPr>
    </w:p>
    <w:p w:rsidR="005652CC" w:rsidRDefault="0040116B">
      <w:pPr>
        <w:pStyle w:val="a4"/>
        <w:numPr>
          <w:ilvl w:val="1"/>
          <w:numId w:val="5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понятия:</w:t>
      </w:r>
    </w:p>
    <w:p w:rsidR="005652CC" w:rsidRDefault="005652CC">
      <w:pPr>
        <w:pStyle w:val="a3"/>
        <w:spacing w:before="5"/>
      </w:pPr>
    </w:p>
    <w:p w:rsidR="005652CC" w:rsidRDefault="0040116B">
      <w:pPr>
        <w:pStyle w:val="a4"/>
        <w:numPr>
          <w:ilvl w:val="0"/>
          <w:numId w:val="4"/>
        </w:numPr>
        <w:tabs>
          <w:tab w:val="left" w:pos="1569"/>
        </w:tabs>
        <w:ind w:right="11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законом, начиная с размещения извещения об осуществлении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работы, услуги для обеспечения государственных нужд (федеральных нужд,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контракта;</w:t>
      </w:r>
    </w:p>
    <w:p w:rsidR="005652CC" w:rsidRDefault="005652CC">
      <w:pPr>
        <w:pStyle w:val="a3"/>
        <w:spacing w:before="5"/>
      </w:pPr>
    </w:p>
    <w:p w:rsidR="005652CC" w:rsidRDefault="0040116B">
      <w:pPr>
        <w:pStyle w:val="a4"/>
        <w:numPr>
          <w:ilvl w:val="0"/>
          <w:numId w:val="4"/>
        </w:numPr>
        <w:tabs>
          <w:tab w:val="left" w:pos="1511"/>
        </w:tabs>
        <w:ind w:right="112" w:firstLine="0"/>
        <w:rPr>
          <w:sz w:val="24"/>
        </w:rPr>
      </w:pPr>
      <w:r>
        <w:rPr>
          <w:sz w:val="24"/>
        </w:rPr>
        <w:t>участник закупки – любое юридическое лицо независимо от его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формы, формы собственности, места нахождения и места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 за исключением юридического лица, местом регистрации которого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57"/>
          <w:sz w:val="24"/>
        </w:rPr>
        <w:t xml:space="preserve"> </w:t>
      </w:r>
      <w:r>
        <w:rPr>
          <w:sz w:val="24"/>
        </w:rPr>
        <w:t>1 пункта 3 статьи 284 Налогового кодекса Российской Федерации перечень 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и территорий, предоставляющих льготный налоговый режим налогообложения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операций (офшорные зоны) в отношении юридических лиц, или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предпринимателя;</w:t>
      </w:r>
    </w:p>
    <w:p w:rsidR="005652CC" w:rsidRDefault="005652CC">
      <w:pPr>
        <w:pStyle w:val="a3"/>
        <w:spacing w:before="3"/>
      </w:pPr>
    </w:p>
    <w:p w:rsidR="005652CC" w:rsidRDefault="0040116B">
      <w:pPr>
        <w:pStyle w:val="a4"/>
        <w:numPr>
          <w:ilvl w:val="0"/>
          <w:numId w:val="4"/>
        </w:numPr>
        <w:tabs>
          <w:tab w:val="left" w:pos="1487"/>
        </w:tabs>
        <w:ind w:right="113" w:firstLine="0"/>
        <w:rPr>
          <w:sz w:val="24"/>
        </w:rPr>
      </w:pPr>
      <w:r>
        <w:rPr>
          <w:sz w:val="24"/>
        </w:rPr>
        <w:t>конкурсы (открытый конкурс в электронной форме (далее – электронный конкурс),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конкурс)) – конкурентный способ определения поставщика. Победителем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установленным в извещении об осуществлении закупки, документации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44-ФЗ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закупке);</w:t>
      </w:r>
    </w:p>
    <w:p w:rsidR="005652CC" w:rsidRDefault="005652CC">
      <w:pPr>
        <w:pStyle w:val="a3"/>
        <w:spacing w:before="6"/>
      </w:pPr>
    </w:p>
    <w:p w:rsidR="00613E3B" w:rsidRDefault="0040116B" w:rsidP="00613E3B">
      <w:pPr>
        <w:pStyle w:val="a3"/>
        <w:spacing w:before="60"/>
        <w:ind w:right="113"/>
        <w:jc w:val="both"/>
      </w:pPr>
      <w:r>
        <w:t>аукционы (открытый аукцион в электронной форме (далее – электронный аукцион),</w:t>
      </w:r>
      <w:r>
        <w:rPr>
          <w:spacing w:val="1"/>
        </w:rPr>
        <w:t xml:space="preserve"> </w:t>
      </w:r>
      <w:r>
        <w:lastRenderedPageBreak/>
        <w:t>закрытый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электронный аукцион)) – конкурентный способ определения поставщика. Победителем</w:t>
      </w:r>
      <w:r>
        <w:rPr>
          <w:spacing w:val="-57"/>
        </w:rPr>
        <w:t xml:space="preserve"> </w:t>
      </w:r>
      <w:r>
        <w:t>аукциона</w:t>
      </w:r>
      <w:r>
        <w:rPr>
          <w:spacing w:val="59"/>
        </w:rPr>
        <w:t xml:space="preserve"> </w:t>
      </w:r>
      <w:r>
        <w:t>признается</w:t>
      </w:r>
      <w:r>
        <w:rPr>
          <w:spacing w:val="58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закупки,</w:t>
      </w:r>
      <w:r>
        <w:rPr>
          <w:spacing w:val="57"/>
        </w:rPr>
        <w:t xml:space="preserve"> </w:t>
      </w:r>
      <w:r>
        <w:t>заявка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закупке</w:t>
      </w:r>
      <w:r>
        <w:rPr>
          <w:spacing w:val="60"/>
        </w:rPr>
        <w:t xml:space="preserve"> </w:t>
      </w:r>
      <w:r w:rsidR="00613E3B">
        <w:t>которого соответствует требованиям, установленным в извещении об осуществлении закупки,</w:t>
      </w:r>
      <w:r w:rsidR="00613E3B">
        <w:rPr>
          <w:spacing w:val="1"/>
        </w:rPr>
        <w:t xml:space="preserve"> </w:t>
      </w:r>
      <w:r w:rsidR="00613E3B">
        <w:t>документации о закупке (в случае если Законом № 44-ФЗ предусмотрена документация</w:t>
      </w:r>
      <w:r w:rsidR="00613E3B">
        <w:rPr>
          <w:spacing w:val="-57"/>
        </w:rPr>
        <w:t xml:space="preserve"> </w:t>
      </w:r>
      <w:r w:rsidR="00613E3B">
        <w:t>о</w:t>
      </w:r>
      <w:r w:rsidR="00613E3B">
        <w:rPr>
          <w:spacing w:val="1"/>
        </w:rPr>
        <w:t xml:space="preserve"> </w:t>
      </w:r>
      <w:r w:rsidR="00613E3B">
        <w:t>закупке),</w:t>
      </w:r>
      <w:r w:rsidR="00613E3B">
        <w:rPr>
          <w:spacing w:val="1"/>
        </w:rPr>
        <w:t xml:space="preserve"> </w:t>
      </w:r>
      <w:r w:rsidR="00613E3B">
        <w:t>и</w:t>
      </w:r>
      <w:r w:rsidR="00613E3B">
        <w:rPr>
          <w:spacing w:val="1"/>
        </w:rPr>
        <w:t xml:space="preserve"> </w:t>
      </w:r>
      <w:r w:rsidR="00613E3B">
        <w:t>который</w:t>
      </w:r>
      <w:r w:rsidR="00613E3B">
        <w:rPr>
          <w:spacing w:val="1"/>
        </w:rPr>
        <w:t xml:space="preserve"> </w:t>
      </w:r>
      <w:r w:rsidR="00613E3B">
        <w:t>предложил</w:t>
      </w:r>
      <w:r w:rsidR="00613E3B">
        <w:rPr>
          <w:spacing w:val="1"/>
        </w:rPr>
        <w:t xml:space="preserve"> </w:t>
      </w:r>
      <w:r w:rsidR="00613E3B">
        <w:t>по</w:t>
      </w:r>
      <w:r w:rsidR="00613E3B">
        <w:rPr>
          <w:spacing w:val="1"/>
        </w:rPr>
        <w:t xml:space="preserve"> </w:t>
      </w:r>
      <w:r w:rsidR="00613E3B">
        <w:t>результатам</w:t>
      </w:r>
      <w:r w:rsidR="00613E3B">
        <w:rPr>
          <w:spacing w:val="1"/>
        </w:rPr>
        <w:t xml:space="preserve"> </w:t>
      </w:r>
      <w:r w:rsidR="00613E3B">
        <w:t>проведения</w:t>
      </w:r>
      <w:r w:rsidR="00613E3B">
        <w:rPr>
          <w:spacing w:val="1"/>
        </w:rPr>
        <w:t xml:space="preserve"> </w:t>
      </w:r>
      <w:r w:rsidR="00613E3B">
        <w:t>процедуры</w:t>
      </w:r>
      <w:r w:rsidR="00613E3B">
        <w:rPr>
          <w:spacing w:val="1"/>
        </w:rPr>
        <w:t xml:space="preserve"> </w:t>
      </w:r>
      <w:r w:rsidR="00613E3B">
        <w:t>подачи</w:t>
      </w:r>
      <w:r w:rsidR="00613E3B">
        <w:rPr>
          <w:spacing w:val="1"/>
        </w:rPr>
        <w:t xml:space="preserve"> </w:t>
      </w:r>
      <w:r w:rsidR="00613E3B">
        <w:t>предложений</w:t>
      </w:r>
      <w:r w:rsidR="00613E3B">
        <w:rPr>
          <w:spacing w:val="-13"/>
        </w:rPr>
        <w:t xml:space="preserve"> </w:t>
      </w:r>
      <w:r w:rsidR="00613E3B">
        <w:t>о</w:t>
      </w:r>
      <w:r w:rsidR="00613E3B">
        <w:rPr>
          <w:spacing w:val="-13"/>
        </w:rPr>
        <w:t xml:space="preserve"> </w:t>
      </w:r>
      <w:r w:rsidR="00613E3B">
        <w:t>цене</w:t>
      </w:r>
      <w:r w:rsidR="00613E3B">
        <w:rPr>
          <w:spacing w:val="-14"/>
        </w:rPr>
        <w:t xml:space="preserve"> </w:t>
      </w:r>
      <w:r w:rsidR="00613E3B">
        <w:t>контракта</w:t>
      </w:r>
      <w:r w:rsidR="00613E3B">
        <w:rPr>
          <w:spacing w:val="-13"/>
        </w:rPr>
        <w:t xml:space="preserve"> </w:t>
      </w:r>
      <w:r w:rsidR="00613E3B">
        <w:t>или</w:t>
      </w:r>
      <w:r w:rsidR="00613E3B">
        <w:rPr>
          <w:spacing w:val="-11"/>
        </w:rPr>
        <w:t xml:space="preserve"> </w:t>
      </w:r>
      <w:r w:rsidR="00613E3B">
        <w:t>о</w:t>
      </w:r>
      <w:r w:rsidR="00613E3B">
        <w:rPr>
          <w:spacing w:val="-14"/>
        </w:rPr>
        <w:t xml:space="preserve"> </w:t>
      </w:r>
      <w:r w:rsidR="00613E3B">
        <w:t>сумме</w:t>
      </w:r>
      <w:r w:rsidR="00613E3B">
        <w:rPr>
          <w:spacing w:val="-13"/>
        </w:rPr>
        <w:t xml:space="preserve"> </w:t>
      </w:r>
      <w:r w:rsidR="00613E3B">
        <w:t>цен</w:t>
      </w:r>
      <w:r w:rsidR="00613E3B">
        <w:rPr>
          <w:spacing w:val="-11"/>
        </w:rPr>
        <w:t xml:space="preserve"> </w:t>
      </w:r>
      <w:r w:rsidR="00613E3B">
        <w:t>единиц</w:t>
      </w:r>
      <w:r w:rsidR="00613E3B">
        <w:rPr>
          <w:spacing w:val="-13"/>
        </w:rPr>
        <w:t xml:space="preserve"> </w:t>
      </w:r>
      <w:r w:rsidR="00613E3B">
        <w:t>товара,</w:t>
      </w:r>
      <w:r w:rsidR="00613E3B">
        <w:rPr>
          <w:spacing w:val="-12"/>
        </w:rPr>
        <w:t xml:space="preserve"> </w:t>
      </w:r>
      <w:r w:rsidR="00613E3B">
        <w:t>работы,</w:t>
      </w:r>
      <w:r w:rsidR="00613E3B">
        <w:rPr>
          <w:spacing w:val="-10"/>
        </w:rPr>
        <w:t xml:space="preserve"> </w:t>
      </w:r>
      <w:r w:rsidR="00613E3B">
        <w:t>услуги</w:t>
      </w:r>
      <w:r w:rsidR="00613E3B">
        <w:rPr>
          <w:spacing w:val="-10"/>
        </w:rPr>
        <w:t xml:space="preserve"> </w:t>
      </w:r>
      <w:r w:rsidR="00613E3B">
        <w:t>(в</w:t>
      </w:r>
      <w:r w:rsidR="00613E3B">
        <w:rPr>
          <w:spacing w:val="-13"/>
        </w:rPr>
        <w:t xml:space="preserve"> </w:t>
      </w:r>
      <w:r w:rsidR="00613E3B">
        <w:t>случае,</w:t>
      </w:r>
      <w:r w:rsidR="00613E3B">
        <w:rPr>
          <w:spacing w:val="-58"/>
        </w:rPr>
        <w:t xml:space="preserve"> </w:t>
      </w:r>
      <w:r w:rsidR="00613E3B">
        <w:t>предусмотренном</w:t>
      </w:r>
      <w:r w:rsidR="00613E3B">
        <w:rPr>
          <w:spacing w:val="1"/>
        </w:rPr>
        <w:t xml:space="preserve"> </w:t>
      </w:r>
      <w:r w:rsidR="00613E3B">
        <w:t>ч.</w:t>
      </w:r>
      <w:r w:rsidR="00613E3B">
        <w:rPr>
          <w:spacing w:val="1"/>
        </w:rPr>
        <w:t xml:space="preserve"> </w:t>
      </w:r>
      <w:r w:rsidR="00613E3B">
        <w:t>24</w:t>
      </w:r>
      <w:r w:rsidR="00613E3B">
        <w:rPr>
          <w:spacing w:val="1"/>
        </w:rPr>
        <w:t xml:space="preserve"> </w:t>
      </w:r>
      <w:r w:rsidR="00613E3B">
        <w:t>ст.</w:t>
      </w:r>
      <w:r w:rsidR="00613E3B">
        <w:rPr>
          <w:spacing w:val="1"/>
        </w:rPr>
        <w:t xml:space="preserve"> </w:t>
      </w:r>
      <w:r w:rsidR="00613E3B">
        <w:t>22</w:t>
      </w:r>
      <w:r w:rsidR="00613E3B">
        <w:rPr>
          <w:spacing w:val="1"/>
        </w:rPr>
        <w:t xml:space="preserve"> </w:t>
      </w:r>
      <w:r w:rsidR="00613E3B">
        <w:t>Закона №</w:t>
      </w:r>
      <w:r w:rsidR="00613E3B">
        <w:rPr>
          <w:spacing w:val="1"/>
        </w:rPr>
        <w:t xml:space="preserve"> </w:t>
      </w:r>
      <w:r w:rsidR="00613E3B">
        <w:t>44-ФЗ)</w:t>
      </w:r>
      <w:r w:rsidR="00613E3B">
        <w:rPr>
          <w:spacing w:val="1"/>
        </w:rPr>
        <w:t xml:space="preserve"> </w:t>
      </w:r>
      <w:r w:rsidR="00613E3B">
        <w:t>наиболее</w:t>
      </w:r>
      <w:r w:rsidR="00613E3B">
        <w:rPr>
          <w:spacing w:val="1"/>
        </w:rPr>
        <w:t xml:space="preserve"> </w:t>
      </w:r>
      <w:r w:rsidR="00613E3B">
        <w:t>низкую</w:t>
      </w:r>
      <w:r w:rsidR="00613E3B">
        <w:rPr>
          <w:spacing w:val="1"/>
        </w:rPr>
        <w:t xml:space="preserve"> </w:t>
      </w:r>
      <w:r w:rsidR="00613E3B">
        <w:t>цену</w:t>
      </w:r>
      <w:r w:rsidR="00613E3B">
        <w:rPr>
          <w:spacing w:val="1"/>
        </w:rPr>
        <w:t xml:space="preserve"> </w:t>
      </w:r>
      <w:r w:rsidR="00613E3B">
        <w:t>контракта,</w:t>
      </w:r>
      <w:r w:rsidR="00613E3B">
        <w:rPr>
          <w:spacing w:val="1"/>
        </w:rPr>
        <w:t xml:space="preserve"> </w:t>
      </w:r>
      <w:r w:rsidR="00613E3B">
        <w:t>наименьшую</w:t>
      </w:r>
      <w:r w:rsidR="00613E3B">
        <w:rPr>
          <w:spacing w:val="-4"/>
        </w:rPr>
        <w:t xml:space="preserve"> </w:t>
      </w:r>
      <w:r w:rsidR="00613E3B">
        <w:t>сумму</w:t>
      </w:r>
      <w:r w:rsidR="00613E3B">
        <w:rPr>
          <w:spacing w:val="-11"/>
        </w:rPr>
        <w:t xml:space="preserve"> </w:t>
      </w:r>
      <w:r w:rsidR="00613E3B">
        <w:t>цен</w:t>
      </w:r>
      <w:r w:rsidR="00613E3B">
        <w:rPr>
          <w:spacing w:val="-5"/>
        </w:rPr>
        <w:t xml:space="preserve"> </w:t>
      </w:r>
      <w:r w:rsidR="00613E3B">
        <w:t>таких</w:t>
      </w:r>
      <w:r w:rsidR="00613E3B">
        <w:rPr>
          <w:spacing w:val="-5"/>
        </w:rPr>
        <w:t xml:space="preserve"> </w:t>
      </w:r>
      <w:r w:rsidR="00613E3B">
        <w:t>единиц</w:t>
      </w:r>
      <w:r w:rsidR="00613E3B">
        <w:rPr>
          <w:spacing w:val="-6"/>
        </w:rPr>
        <w:t xml:space="preserve"> </w:t>
      </w:r>
      <w:r w:rsidR="00613E3B">
        <w:t>либо</w:t>
      </w:r>
      <w:r w:rsidR="00613E3B">
        <w:rPr>
          <w:spacing w:val="-7"/>
        </w:rPr>
        <w:t xml:space="preserve"> </w:t>
      </w:r>
      <w:r w:rsidR="00613E3B">
        <w:t>в</w:t>
      </w:r>
      <w:r w:rsidR="00613E3B">
        <w:rPr>
          <w:spacing w:val="-8"/>
        </w:rPr>
        <w:t xml:space="preserve"> </w:t>
      </w:r>
      <w:r w:rsidR="00613E3B">
        <w:t>случае,</w:t>
      </w:r>
      <w:r w:rsidR="00613E3B">
        <w:rPr>
          <w:spacing w:val="-7"/>
        </w:rPr>
        <w:t xml:space="preserve"> </w:t>
      </w:r>
      <w:r w:rsidR="00613E3B">
        <w:t>предусмотренном</w:t>
      </w:r>
      <w:r w:rsidR="00613E3B">
        <w:rPr>
          <w:spacing w:val="-7"/>
        </w:rPr>
        <w:t xml:space="preserve"> </w:t>
      </w:r>
      <w:r w:rsidR="00613E3B">
        <w:t>пунктом</w:t>
      </w:r>
      <w:r w:rsidR="00613E3B">
        <w:rPr>
          <w:spacing w:val="-6"/>
        </w:rPr>
        <w:t xml:space="preserve"> </w:t>
      </w:r>
      <w:r w:rsidR="00613E3B">
        <w:t>9</w:t>
      </w:r>
      <w:r w:rsidR="00613E3B">
        <w:rPr>
          <w:spacing w:val="-7"/>
        </w:rPr>
        <w:t xml:space="preserve"> </w:t>
      </w:r>
      <w:r w:rsidR="00613E3B">
        <w:t>части</w:t>
      </w:r>
      <w:r w:rsidR="00613E3B">
        <w:rPr>
          <w:spacing w:val="-58"/>
        </w:rPr>
        <w:t xml:space="preserve"> </w:t>
      </w:r>
      <w:r w:rsidR="00613E3B">
        <w:t>3 статьи 49 Закона № 44-ФЗ, – наиболее высокий размер платы, подлежащей внесению</w:t>
      </w:r>
      <w:r w:rsidR="00613E3B">
        <w:rPr>
          <w:spacing w:val="1"/>
        </w:rPr>
        <w:t xml:space="preserve"> </w:t>
      </w:r>
      <w:r w:rsidR="00613E3B">
        <w:t>участником</w:t>
      </w:r>
      <w:r w:rsidR="00613E3B">
        <w:rPr>
          <w:spacing w:val="-1"/>
        </w:rPr>
        <w:t xml:space="preserve"> </w:t>
      </w:r>
      <w:r w:rsidR="00613E3B">
        <w:t>закупки</w:t>
      </w:r>
      <w:r w:rsidR="00613E3B">
        <w:rPr>
          <w:spacing w:val="2"/>
        </w:rPr>
        <w:t xml:space="preserve"> </w:t>
      </w:r>
      <w:r w:rsidR="00613E3B">
        <w:t>за</w:t>
      </w:r>
      <w:r w:rsidR="00613E3B">
        <w:rPr>
          <w:spacing w:val="-1"/>
        </w:rPr>
        <w:t xml:space="preserve"> </w:t>
      </w:r>
      <w:r w:rsidR="00613E3B">
        <w:t>заключение контракта;</w:t>
      </w:r>
    </w:p>
    <w:p w:rsidR="005652CC" w:rsidRDefault="005652CC" w:rsidP="00613E3B">
      <w:pPr>
        <w:pStyle w:val="a4"/>
        <w:tabs>
          <w:tab w:val="left" w:pos="1480"/>
        </w:tabs>
        <w:ind w:left="0" w:right="115"/>
        <w:rPr>
          <w:sz w:val="24"/>
        </w:rPr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21"/>
        </w:tabs>
        <w:ind w:left="1520" w:hanging="241"/>
        <w:rPr>
          <w:sz w:val="24"/>
        </w:rPr>
      </w:pPr>
      <w:r>
        <w:rPr>
          <w:sz w:val="24"/>
        </w:rPr>
        <w:t>запрос</w:t>
      </w:r>
      <w:r>
        <w:rPr>
          <w:spacing w:val="56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5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57"/>
          <w:sz w:val="24"/>
        </w:rPr>
        <w:t xml:space="preserve"> </w:t>
      </w:r>
      <w:r>
        <w:rPr>
          <w:sz w:val="24"/>
        </w:rPr>
        <w:t>котировок)</w:t>
      </w: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right="116" w:firstLine="0"/>
        <w:rPr>
          <w:sz w:val="24"/>
        </w:rPr>
      </w:pPr>
      <w:r>
        <w:rPr>
          <w:sz w:val="24"/>
        </w:rPr>
        <w:t>конкурентный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 наиболее низкую цену контракта, наименьшую сумму цен единиц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 ч.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ст. 22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44-ФЗ).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610"/>
        </w:tabs>
        <w:ind w:right="112" w:firstLine="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 –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соответствующий установленным в соответствии с пунктами 1 и 2 части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24.1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определения поставщиков (подрядчиков, исполнителей)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в электронной форме на сумму, предусмотренную частью 12 статьи 93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71"/>
        </w:tabs>
        <w:spacing w:before="1"/>
        <w:ind w:right="113" w:firstLine="0"/>
        <w:rPr>
          <w:sz w:val="24"/>
        </w:rPr>
      </w:pPr>
      <w:r>
        <w:rPr>
          <w:sz w:val="24"/>
        </w:rPr>
        <w:t>оператор электронной площадки – непубличное хозяйственное общество, в 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 лицам принадлежит не более чем 25 процентов долей (акций)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 а также соответствует установленным в соответствии с пунктами 1</w:t>
      </w:r>
      <w:r>
        <w:rPr>
          <w:spacing w:val="-57"/>
          <w:sz w:val="24"/>
        </w:rPr>
        <w:t xml:space="preserve"> </w:t>
      </w:r>
      <w:r>
        <w:rPr>
          <w:sz w:val="24"/>
        </w:rPr>
        <w:t>и 2 части 2 статьи 24.1 Закона № 44-ФЗ требованиям и включено в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 площадок;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28"/>
        </w:tabs>
        <w:ind w:right="114" w:firstLine="0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24.1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защищенных каналов связи и на которой проводятся закрытые конкурентные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26"/>
        </w:tabs>
        <w:spacing w:before="1"/>
        <w:ind w:right="113" w:firstLine="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пунктами 1 и 3 части 2 статьи 24.1 Закона № 44-ФЗ 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 площадок.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902"/>
        </w:tabs>
        <w:ind w:right="112" w:firstLine="0"/>
        <w:jc w:val="both"/>
        <w:rPr>
          <w:sz w:val="24"/>
        </w:rPr>
      </w:pP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 (контрактным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управляющим)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720"/>
        </w:tabs>
        <w:ind w:right="113" w:firstLine="0"/>
        <w:jc w:val="both"/>
        <w:rPr>
          <w:sz w:val="24"/>
        </w:rPr>
      </w:pPr>
      <w:r>
        <w:rPr>
          <w:sz w:val="24"/>
        </w:rPr>
        <w:t>Заказчик вправе привлечь на основе контракта специализированную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</w:p>
    <w:p w:rsidR="00613E3B" w:rsidRDefault="00613E3B" w:rsidP="00613E3B">
      <w:pPr>
        <w:jc w:val="both"/>
        <w:rPr>
          <w:sz w:val="24"/>
        </w:rPr>
        <w:sectPr w:rsidR="00613E3B" w:rsidSect="00613E3B">
          <w:pgSz w:w="11910" w:h="16840"/>
          <w:pgMar w:top="340" w:right="1320" w:bottom="280" w:left="1134" w:header="720" w:footer="720" w:gutter="0"/>
          <w:cols w:space="720"/>
        </w:sectPr>
      </w:pPr>
    </w:p>
    <w:p w:rsidR="00613E3B" w:rsidRDefault="00613E3B" w:rsidP="00613E3B">
      <w:pPr>
        <w:pStyle w:val="a3"/>
        <w:spacing w:before="60"/>
        <w:ind w:left="1280" w:right="113"/>
        <w:jc w:val="both"/>
      </w:pPr>
      <w:r>
        <w:lastRenderedPageBreak/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 документов, направления приглашений принять участие в определении</w:t>
      </w:r>
      <w:r>
        <w:rPr>
          <w:spacing w:val="1"/>
        </w:rPr>
        <w:t xml:space="preserve"> </w:t>
      </w:r>
      <w:r>
        <w:t>поставщиков (подрядчиков, исполнителей) закрытыми способами, выполнения иных</w:t>
      </w:r>
      <w:r>
        <w:rPr>
          <w:spacing w:val="1"/>
        </w:rPr>
        <w:t xml:space="preserve"> </w:t>
      </w:r>
      <w:r>
        <w:t>функций, связанных с обеспечением проведения определения поставщика (подрядчика,</w:t>
      </w:r>
      <w:r>
        <w:rPr>
          <w:spacing w:val="-57"/>
        </w:rPr>
        <w:t xml:space="preserve"> </w:t>
      </w:r>
      <w:r>
        <w:t>исполнителя).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осуществлению</w:t>
      </w:r>
      <w:r>
        <w:rPr>
          <w:spacing w:val="6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определение 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 работы, услуги, начальной суммы цен указанных единиц, предмета и иных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утверждение проекта контракта, 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 контракта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заказчиком.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845"/>
        </w:tabs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осуществления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своих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полномочий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Комиссия  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с контрактной службой (контрактным управляющим) заказчика и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744"/>
        </w:tabs>
        <w:ind w:right="115" w:firstLine="0"/>
        <w:jc w:val="both"/>
        <w:rPr>
          <w:sz w:val="24"/>
        </w:rPr>
      </w:pPr>
      <w:r>
        <w:rPr>
          <w:sz w:val="24"/>
        </w:rPr>
        <w:t>При отсутствии председателя Комиссии его обязанности исполняет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председателя.</w:t>
      </w:r>
    </w:p>
    <w:p w:rsidR="00613E3B" w:rsidRDefault="00613E3B" w:rsidP="00613E3B">
      <w:pPr>
        <w:pStyle w:val="a3"/>
        <w:spacing w:before="7"/>
      </w:pPr>
    </w:p>
    <w:p w:rsidR="00613E3B" w:rsidRDefault="00613E3B" w:rsidP="00613E3B">
      <w:pPr>
        <w:pStyle w:val="1"/>
        <w:numPr>
          <w:ilvl w:val="0"/>
          <w:numId w:val="5"/>
        </w:numPr>
        <w:tabs>
          <w:tab w:val="left" w:pos="1521"/>
        </w:tabs>
        <w:spacing w:before="1"/>
        <w:ind w:hanging="241"/>
        <w:jc w:val="both"/>
      </w:pPr>
      <w:r>
        <w:t>Правовое</w:t>
      </w:r>
      <w:r>
        <w:rPr>
          <w:spacing w:val="-1"/>
        </w:rPr>
        <w:t xml:space="preserve"> </w:t>
      </w:r>
      <w:r>
        <w:t>регулирование</w:t>
      </w:r>
    </w:p>
    <w:p w:rsidR="00613E3B" w:rsidRDefault="00613E3B" w:rsidP="00613E3B">
      <w:pPr>
        <w:pStyle w:val="a3"/>
        <w:rPr>
          <w:b/>
        </w:rPr>
      </w:pPr>
    </w:p>
    <w:p w:rsidR="00613E3B" w:rsidRDefault="00613E3B" w:rsidP="00613E3B">
      <w:pPr>
        <w:pStyle w:val="a3"/>
        <w:ind w:left="1280" w:right="113"/>
        <w:jc w:val="both"/>
      </w:pPr>
      <w:r>
        <w:t>Комиссия в процессе своей деятельности руководствуется Конституцией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Законом № 44-ФЗ, Законом от 26.07.2006 № 135-ФЗ «О защите</w:t>
      </w:r>
      <w:r>
        <w:rPr>
          <w:spacing w:val="-57"/>
        </w:rPr>
        <w:t xml:space="preserve"> </w:t>
      </w:r>
      <w:r>
        <w:t>конкуренции»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конкуренции),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распоряжениями заказчика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положением.</w:t>
      </w:r>
    </w:p>
    <w:p w:rsidR="00613E3B" w:rsidRDefault="00613E3B" w:rsidP="00613E3B">
      <w:pPr>
        <w:pStyle w:val="a3"/>
        <w:spacing w:before="10"/>
      </w:pPr>
    </w:p>
    <w:p w:rsidR="00613E3B" w:rsidRDefault="00613E3B" w:rsidP="00613E3B">
      <w:pPr>
        <w:pStyle w:val="1"/>
        <w:numPr>
          <w:ilvl w:val="0"/>
          <w:numId w:val="5"/>
        </w:numPr>
        <w:tabs>
          <w:tab w:val="left" w:pos="1521"/>
        </w:tabs>
        <w:ind w:hanging="241"/>
        <w:jc w:val="both"/>
      </w:pPr>
      <w:r>
        <w:t>Цели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</w:p>
    <w:p w:rsidR="00613E3B" w:rsidRDefault="00613E3B" w:rsidP="00613E3B">
      <w:pPr>
        <w:pStyle w:val="a3"/>
        <w:spacing w:before="9"/>
        <w:rPr>
          <w:b/>
          <w:sz w:val="23"/>
        </w:rPr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проведения: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конкурсов: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аукционов: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аукцион,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аукцион;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котировок.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701"/>
        </w:tabs>
        <w:spacing w:before="1"/>
        <w:ind w:left="17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24"/>
        </w:tabs>
        <w:ind w:right="118" w:firstLine="0"/>
        <w:jc w:val="both"/>
        <w:rPr>
          <w:sz w:val="24"/>
        </w:rPr>
      </w:pPr>
      <w:r>
        <w:rPr>
          <w:sz w:val="24"/>
        </w:rPr>
        <w:t>Эффективность и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экономичность 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выделенных 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 внебюджетных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50"/>
        </w:tabs>
        <w:ind w:right="114" w:firstLine="0"/>
        <w:jc w:val="both"/>
        <w:rPr>
          <w:sz w:val="24"/>
        </w:rPr>
      </w:pPr>
      <w:r>
        <w:rPr>
          <w:sz w:val="24"/>
        </w:rPr>
        <w:t>Публичность,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(подрядчиков, исполнителей).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2030"/>
        </w:tabs>
        <w:ind w:right="11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 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84"/>
        </w:tabs>
        <w:ind w:right="115" w:firstLine="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(подрядчиков, исполнителей).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34"/>
        </w:tabs>
        <w:spacing w:before="60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Недопущение разглашения сведений, ставших известными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 законодательством.</w:t>
      </w:r>
    </w:p>
    <w:p w:rsidR="00613E3B" w:rsidRDefault="00613E3B" w:rsidP="00613E3B">
      <w:pPr>
        <w:pStyle w:val="a3"/>
        <w:spacing w:before="8"/>
      </w:pPr>
    </w:p>
    <w:p w:rsidR="00613E3B" w:rsidRDefault="00613E3B" w:rsidP="00613E3B">
      <w:pPr>
        <w:pStyle w:val="1"/>
        <w:numPr>
          <w:ilvl w:val="0"/>
          <w:numId w:val="5"/>
        </w:numPr>
        <w:tabs>
          <w:tab w:val="left" w:pos="1521"/>
        </w:tabs>
        <w:ind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Комиссии</w:t>
      </w:r>
    </w:p>
    <w:p w:rsidR="00613E3B" w:rsidRDefault="00613E3B" w:rsidP="00613E3B">
      <w:pPr>
        <w:pStyle w:val="a3"/>
        <w:rPr>
          <w:b/>
        </w:rPr>
      </w:pPr>
    </w:p>
    <w:p w:rsidR="00613E3B" w:rsidRDefault="00613E3B" w:rsidP="00613E3B">
      <w:pPr>
        <w:pStyle w:val="a3"/>
        <w:ind w:left="1280"/>
        <w:jc w:val="both"/>
      </w:pPr>
      <w:r>
        <w:t>ЭЛЕКТРОННЫЙ</w:t>
      </w:r>
      <w:r>
        <w:rPr>
          <w:spacing w:val="-4"/>
        </w:rPr>
        <w:t xml:space="preserve"> </w:t>
      </w:r>
      <w:r>
        <w:t>КОНКУРС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924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881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окончания срока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первых частей заявок на участие в закупке, установленной в извещении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4" w:hanging="36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61"/>
        </w:tabs>
        <w:spacing w:before="1"/>
        <w:ind w:right="293" w:hanging="360"/>
        <w:rPr>
          <w:sz w:val="24"/>
        </w:rPr>
      </w:pPr>
      <w:r>
        <w:rPr>
          <w:sz w:val="24"/>
        </w:rPr>
        <w:t>осуществляют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осуществлении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закупки,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44-ФЗ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закупки);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1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3"/>
        <w:ind w:left="1280" w:right="115"/>
        <w:jc w:val="both"/>
      </w:pPr>
      <w:r>
        <w:t>Действия,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выше,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пяти</w:t>
      </w:r>
      <w:r>
        <w:rPr>
          <w:spacing w:val="-7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закупке,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позднее даты окончания срока рассмотрения и оценки первых частей заявок на участие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закупке,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об осуществлении</w:t>
      </w:r>
      <w:r>
        <w:rPr>
          <w:spacing w:val="1"/>
        </w:rPr>
        <w:t xml:space="preserve"> </w:t>
      </w:r>
      <w:r>
        <w:t>закупки: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3"/>
        </w:numPr>
        <w:tabs>
          <w:tab w:val="left" w:pos="2001"/>
        </w:tabs>
        <w:ind w:hanging="301"/>
        <w:jc w:val="both"/>
        <w:rPr>
          <w:sz w:val="24"/>
        </w:rPr>
      </w:pPr>
      <w:r>
        <w:rPr>
          <w:sz w:val="24"/>
        </w:rPr>
        <w:t>научно-исследовательских,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опытно-конструкторских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613E3B" w:rsidRDefault="00613E3B" w:rsidP="00613E3B">
      <w:pPr>
        <w:pStyle w:val="a4"/>
        <w:numPr>
          <w:ilvl w:val="0"/>
          <w:numId w:val="3"/>
        </w:numPr>
        <w:tabs>
          <w:tab w:val="left" w:pos="2001"/>
        </w:tabs>
        <w:ind w:hanging="30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613E3B" w:rsidRDefault="00613E3B" w:rsidP="00613E3B">
      <w:pPr>
        <w:pStyle w:val="a4"/>
        <w:numPr>
          <w:ilvl w:val="0"/>
          <w:numId w:val="3"/>
        </w:numPr>
        <w:tabs>
          <w:tab w:val="left" w:pos="2001"/>
        </w:tabs>
        <w:ind w:left="2060" w:right="294" w:hanging="360"/>
        <w:jc w:val="both"/>
        <w:rPr>
          <w:sz w:val="24"/>
        </w:rPr>
      </w:pPr>
      <w:r>
        <w:rPr>
          <w:sz w:val="24"/>
        </w:rPr>
        <w:t>работ по сохранению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613E3B" w:rsidRDefault="00613E3B" w:rsidP="00613E3B">
      <w:pPr>
        <w:pStyle w:val="a4"/>
        <w:numPr>
          <w:ilvl w:val="0"/>
          <w:numId w:val="3"/>
        </w:numPr>
        <w:tabs>
          <w:tab w:val="left" w:pos="2001"/>
        </w:tabs>
        <w:ind w:left="2060" w:right="294" w:hanging="360"/>
        <w:jc w:val="both"/>
        <w:rPr>
          <w:sz w:val="24"/>
        </w:rPr>
      </w:pPr>
      <w:r>
        <w:rPr>
          <w:spacing w:val="-1"/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реставрации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музейных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состав Музейного фонда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документов Архивного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Российской Федерации, особо ценных и редких документов,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библиотечных фондов;</w:t>
      </w:r>
    </w:p>
    <w:p w:rsidR="00613E3B" w:rsidRDefault="00613E3B" w:rsidP="00613E3B">
      <w:pPr>
        <w:pStyle w:val="a4"/>
        <w:numPr>
          <w:ilvl w:val="0"/>
          <w:numId w:val="3"/>
        </w:numPr>
        <w:tabs>
          <w:tab w:val="left" w:pos="2001"/>
        </w:tabs>
        <w:ind w:left="2060" w:right="294" w:hanging="360"/>
        <w:jc w:val="both"/>
        <w:rPr>
          <w:sz w:val="24"/>
        </w:rPr>
      </w:pPr>
      <w:r>
        <w:rPr>
          <w:spacing w:val="-1"/>
          <w:sz w:val="24"/>
        </w:rPr>
        <w:t>работ,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хранилищам</w:t>
      </w:r>
      <w:r>
        <w:rPr>
          <w:spacing w:val="1"/>
          <w:sz w:val="24"/>
        </w:rPr>
        <w:t xml:space="preserve"> </w:t>
      </w:r>
      <w:r>
        <w:rPr>
          <w:sz w:val="24"/>
        </w:rPr>
        <w:t>(депозитариям) музея, библиотеки, к системам обеспечения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17"/>
        </w:tabs>
        <w:ind w:right="114" w:firstLine="0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днем получения вторых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частей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закупке,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площадки, но не позднее даты окончания срока рассмотрения и оценки вторых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60"/>
        <w:ind w:right="293" w:hanging="360"/>
        <w:rPr>
          <w:sz w:val="24"/>
        </w:rPr>
      </w:pPr>
      <w:r>
        <w:rPr>
          <w:sz w:val="24"/>
        </w:rPr>
        <w:lastRenderedPageBreak/>
        <w:t>рассматривают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требованиям извещения об осуществлении закупки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осуществляют оценку вторых частей заявок на участие в закупке,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закупки, по критерию, предусмотренному пунктом 4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32 Закона № 44-ФЗ (если такой критерий установлен извещением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закупки);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5" w:hanging="360"/>
        <w:rPr>
          <w:sz w:val="24"/>
        </w:rPr>
      </w:pPr>
      <w:r>
        <w:rPr>
          <w:spacing w:val="-1"/>
          <w:sz w:val="24"/>
        </w:rPr>
        <w:t>подписывают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протокол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77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документов в соответствии с пунктом 1 части 14 настоящей статьи 48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44-ФЗ,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осуществляют оценку ценовых предложений по критерию, предусмотренному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32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1"/>
        <w:ind w:right="292" w:hanging="360"/>
        <w:rPr>
          <w:sz w:val="24"/>
        </w:rPr>
      </w:pPr>
      <w:r>
        <w:rPr>
          <w:sz w:val="24"/>
        </w:rPr>
        <w:t>на основании результатов оценки первых и вторых частей заявок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протоколах,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4.1.1.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4.1.2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положения о Комиссии, а также оценки ценовых предложений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32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44-</w:t>
      </w:r>
      <w:r>
        <w:rPr>
          <w:spacing w:val="-57"/>
          <w:sz w:val="24"/>
        </w:rPr>
        <w:t xml:space="preserve"> </w:t>
      </w:r>
      <w:r>
        <w:rPr>
          <w:sz w:val="24"/>
        </w:rPr>
        <w:t>ФЗ, присваивают каждой заявке на участие в закупке, первая и вторая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признаны соответствующими извещению об осуществлении закупки,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порядковый номер в порядке уменьшения степени выгодности 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</w:p>
    <w:p w:rsidR="00613E3B" w:rsidRDefault="00613E3B" w:rsidP="00613E3B">
      <w:pPr>
        <w:pStyle w:val="a3"/>
        <w:ind w:left="2060" w:right="293"/>
        <w:jc w:val="both"/>
      </w:pPr>
      <w:r>
        <w:t>№ 44-ФЗ. Заявке на участие в закупке победителя определения 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исполнения контракта, меньший порядковый номер присваивается заявке на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закупке,</w:t>
      </w:r>
      <w:r>
        <w:rPr>
          <w:spacing w:val="-13"/>
        </w:rPr>
        <w:t xml:space="preserve"> </w:t>
      </w:r>
      <w:r>
        <w:rPr>
          <w:spacing w:val="-1"/>
        </w:rPr>
        <w:t>которая</w:t>
      </w:r>
      <w:r>
        <w:rPr>
          <w:spacing w:val="-13"/>
        </w:rPr>
        <w:t xml:space="preserve"> </w:t>
      </w:r>
      <w:r>
        <w:t>поступила</w:t>
      </w:r>
      <w:r>
        <w:rPr>
          <w:spacing w:val="-13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закупке,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61"/>
        </w:tabs>
        <w:spacing w:before="1"/>
        <w:ind w:right="293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исполнителя) усиленными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площадки.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2073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3"/>
        <w:ind w:left="1280"/>
      </w:pPr>
      <w:r>
        <w:t>ЭЛЕКТРОННЫЙ</w:t>
      </w:r>
      <w:r>
        <w:rPr>
          <w:spacing w:val="-14"/>
        </w:rPr>
        <w:t xml:space="preserve"> </w:t>
      </w:r>
      <w:r>
        <w:t>АУКЦИОН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924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исполнителя)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следующее.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881"/>
        </w:tabs>
        <w:ind w:right="112" w:firstLine="0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установленной в извещении об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60"/>
        <w:ind w:right="292" w:hanging="360"/>
        <w:rPr>
          <w:sz w:val="24"/>
        </w:rPr>
      </w:pPr>
      <w:r>
        <w:rPr>
          <w:sz w:val="24"/>
        </w:rPr>
        <w:lastRenderedPageBreak/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оператором электронной 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принимают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 или об отклонении заявки на участие в закупке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предусмотренным пунктами 1–8 части 12 статьи 48 Закона № 44-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а также результатов рассмотрения заявок присваивают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ценового предложения участника закупки, подавшего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49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44-</w:t>
      </w:r>
      <w:r>
        <w:rPr>
          <w:spacing w:val="-57"/>
          <w:sz w:val="24"/>
        </w:rPr>
        <w:t xml:space="preserve"> </w:t>
      </w:r>
      <w:r>
        <w:rPr>
          <w:sz w:val="24"/>
        </w:rPr>
        <w:t>ФЗ, при котором порядковые номера заявкам участников закупки, подавших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абз</w:t>
      </w:r>
      <w:proofErr w:type="spellEnd"/>
      <w:r>
        <w:rPr>
          <w:sz w:val="24"/>
        </w:rPr>
        <w:t>. 1 п. 9 ч. 3 ст. 49 Закона № 44-ФЗ, присваиваются в порядке 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ценового предложения участника закупки), и с учетом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</w:p>
    <w:p w:rsidR="00613E3B" w:rsidRDefault="00613E3B" w:rsidP="00613E3B">
      <w:pPr>
        <w:pStyle w:val="a3"/>
        <w:ind w:left="2060" w:right="293"/>
        <w:jc w:val="both"/>
      </w:pPr>
      <w:r>
        <w:t>№ 44-ФЗ. Заявке на участие в закупке победителя определения 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</w:t>
      </w:r>
      <w:r>
        <w:rPr>
          <w:spacing w:val="-1"/>
        </w:rPr>
        <w:t xml:space="preserve"> </w:t>
      </w:r>
      <w:r>
        <w:t>присваивается первый</w:t>
      </w:r>
      <w:r>
        <w:rPr>
          <w:spacing w:val="1"/>
        </w:rPr>
        <w:t xml:space="preserve"> </w:t>
      </w:r>
      <w:r>
        <w:t>номер;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усиленными электронными подписями.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2073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rPr>
          <w:sz w:val="26"/>
        </w:rPr>
      </w:pPr>
    </w:p>
    <w:p w:rsidR="00613E3B" w:rsidRDefault="00613E3B" w:rsidP="00613E3B">
      <w:pPr>
        <w:pStyle w:val="a3"/>
        <w:rPr>
          <w:sz w:val="26"/>
        </w:rPr>
      </w:pPr>
    </w:p>
    <w:p w:rsidR="00613E3B" w:rsidRDefault="00613E3B" w:rsidP="00613E3B">
      <w:pPr>
        <w:pStyle w:val="a3"/>
        <w:spacing w:before="8"/>
        <w:rPr>
          <w:sz w:val="20"/>
        </w:rPr>
      </w:pPr>
    </w:p>
    <w:p w:rsidR="00613E3B" w:rsidRDefault="00613E3B" w:rsidP="00613E3B">
      <w:pPr>
        <w:pStyle w:val="a3"/>
        <w:ind w:left="1280"/>
      </w:pPr>
      <w:r>
        <w:t>ЭЛЕКТРОННЫЙ</w:t>
      </w:r>
      <w:r>
        <w:rPr>
          <w:spacing w:val="-7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КОТИРОВОК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924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26"/>
        </w:tabs>
        <w:ind w:right="112" w:firstLine="0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установленных в извещении об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2" w:hanging="36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оператором электронной площадки, и принимают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 или об отклонении заявки на участие в закупке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предусмотренным пунктами 1–8 части 12 статьи 48 Закона № 44-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1"/>
        <w:ind w:right="293" w:hanging="360"/>
        <w:rPr>
          <w:sz w:val="24"/>
        </w:rPr>
      </w:pPr>
      <w:r>
        <w:rPr>
          <w:spacing w:val="-1"/>
          <w:sz w:val="24"/>
        </w:rPr>
        <w:t>присваивают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заявке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 цены контракта, суммы цен единиц товара, работы, услуги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</w:p>
    <w:p w:rsidR="00613E3B" w:rsidRDefault="00613E3B" w:rsidP="00613E3B">
      <w:pPr>
        <w:pStyle w:val="a3"/>
        <w:ind w:left="2060" w:right="293"/>
        <w:jc w:val="both"/>
      </w:pPr>
      <w:r>
        <w:t>№ 44-ФЗ. Заявке на участие в закупке победителя определения 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4"/>
        </w:rPr>
        <w:t xml:space="preserve"> </w:t>
      </w:r>
      <w:r>
        <w:t>исполнителя)</w:t>
      </w:r>
      <w:r>
        <w:rPr>
          <w:spacing w:val="13"/>
        </w:rPr>
        <w:t xml:space="preserve"> </w:t>
      </w:r>
      <w:r>
        <w:t>присваивается</w:t>
      </w:r>
      <w:r>
        <w:rPr>
          <w:spacing w:val="14"/>
        </w:rPr>
        <w:t xml:space="preserve"> </w:t>
      </w:r>
      <w:r>
        <w:t>первый</w:t>
      </w:r>
      <w:r>
        <w:rPr>
          <w:spacing w:val="15"/>
        </w:rPr>
        <w:t xml:space="preserve"> </w:t>
      </w:r>
      <w:r>
        <w:t>номер.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</w:t>
      </w:r>
    </w:p>
    <w:p w:rsidR="00613E3B" w:rsidRDefault="00613E3B" w:rsidP="00613E3B">
      <w:pPr>
        <w:jc w:val="both"/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3"/>
        <w:spacing w:before="60"/>
        <w:ind w:left="2060" w:right="293"/>
        <w:jc w:val="both"/>
      </w:pPr>
      <w:r>
        <w:rPr>
          <w:spacing w:val="-1"/>
        </w:rPr>
        <w:lastRenderedPageBreak/>
        <w:t>нескольких</w:t>
      </w:r>
      <w:r>
        <w:rPr>
          <w:spacing w:val="-14"/>
        </w:rPr>
        <w:t xml:space="preserve"> </w:t>
      </w:r>
      <w:r>
        <w:rPr>
          <w:spacing w:val="-1"/>
        </w:rPr>
        <w:t>заявках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закупке</w:t>
      </w:r>
      <w:r>
        <w:rPr>
          <w:spacing w:val="-6"/>
        </w:rPr>
        <w:t xml:space="preserve"> </w:t>
      </w:r>
      <w:r>
        <w:t>содержатся</w:t>
      </w:r>
      <w:r>
        <w:rPr>
          <w:spacing w:val="-10"/>
        </w:rPr>
        <w:t xml:space="preserve"> </w:t>
      </w:r>
      <w:r>
        <w:t>одинаковые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58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пунктом</w:t>
      </w:r>
      <w:r>
        <w:rPr>
          <w:spacing w:val="-10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43</w:t>
      </w:r>
      <w:r>
        <w:rPr>
          <w:spacing w:val="-11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44-ФЗ,</w:t>
      </w:r>
      <w:r>
        <w:rPr>
          <w:spacing w:val="-12"/>
        </w:rPr>
        <w:t xml:space="preserve"> </w:t>
      </w:r>
      <w:r>
        <w:t>меньший</w:t>
      </w:r>
      <w:r>
        <w:rPr>
          <w:spacing w:val="-57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поступила</w:t>
      </w:r>
      <w:r>
        <w:rPr>
          <w:spacing w:val="-1"/>
        </w:rPr>
        <w:t xml:space="preserve"> </w:t>
      </w:r>
      <w:r>
        <w:t>ранее других</w:t>
      </w:r>
      <w:r>
        <w:rPr>
          <w:spacing w:val="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заявок;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5" w:hanging="360"/>
        <w:rPr>
          <w:sz w:val="24"/>
        </w:rPr>
      </w:pPr>
      <w:r>
        <w:rPr>
          <w:sz w:val="24"/>
        </w:rPr>
        <w:t>подписывают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исполнителя). Протокол формирует заказчик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2073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3"/>
        <w:ind w:left="1280"/>
      </w:pPr>
      <w:r>
        <w:t>ЗАКРЫТЫЙ</w:t>
      </w:r>
      <w:r>
        <w:rPr>
          <w:spacing w:val="-7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КОНКУРС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924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84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44-</w:t>
      </w:r>
      <w:r>
        <w:rPr>
          <w:spacing w:val="-57"/>
          <w:sz w:val="24"/>
        </w:rPr>
        <w:t xml:space="preserve"> </w:t>
      </w:r>
      <w:r>
        <w:rPr>
          <w:sz w:val="24"/>
        </w:rPr>
        <w:t>ФЗ,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 по осуществлению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1" w:hanging="360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приглашении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44-ФЗ,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документации о закупке по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75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6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881"/>
        </w:tabs>
        <w:ind w:right="112" w:firstLine="0"/>
        <w:jc w:val="both"/>
        <w:rPr>
          <w:sz w:val="24"/>
        </w:rPr>
      </w:pPr>
      <w:r>
        <w:rPr>
          <w:sz w:val="24"/>
        </w:rPr>
        <w:t>Комиссия по осуществлению закупок принимает решение об отказе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2"/>
        </w:numPr>
        <w:tabs>
          <w:tab w:val="left" w:pos="2001"/>
        </w:tabs>
        <w:ind w:right="293" w:hanging="360"/>
        <w:jc w:val="both"/>
        <w:rPr>
          <w:sz w:val="24"/>
        </w:rPr>
      </w:pP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приглашении;</w:t>
      </w:r>
    </w:p>
    <w:p w:rsidR="00613E3B" w:rsidRDefault="00613E3B" w:rsidP="00613E3B">
      <w:pPr>
        <w:pStyle w:val="a4"/>
        <w:numPr>
          <w:ilvl w:val="0"/>
          <w:numId w:val="2"/>
        </w:numPr>
        <w:tabs>
          <w:tab w:val="left" w:pos="2001"/>
        </w:tabs>
        <w:ind w:right="294" w:hanging="360"/>
        <w:jc w:val="both"/>
        <w:rPr>
          <w:sz w:val="24"/>
        </w:rPr>
      </w:pPr>
      <w:r>
        <w:rPr>
          <w:sz w:val="24"/>
        </w:rPr>
        <w:t>несоответствия участника закупки требованиям, указанным в приглашении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 12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613E3B" w:rsidRDefault="00613E3B" w:rsidP="00613E3B">
      <w:pPr>
        <w:pStyle w:val="a4"/>
        <w:numPr>
          <w:ilvl w:val="0"/>
          <w:numId w:val="2"/>
        </w:numPr>
        <w:tabs>
          <w:tab w:val="left" w:pos="2001"/>
        </w:tabs>
        <w:ind w:right="294" w:hanging="360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 5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 75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2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Не позднее пяти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4" w:hanging="36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такой заявки принимают решение о признании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 соответствующей документации о закупке или об отклонении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6" w:hanging="360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3"/>
        <w:spacing w:before="63" w:line="237" w:lineRule="auto"/>
        <w:ind w:left="2060" w:right="103"/>
      </w:pPr>
      <w:r>
        <w:lastRenderedPageBreak/>
        <w:t>критериям оценки,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32</w:t>
      </w:r>
      <w:r>
        <w:rPr>
          <w:spacing w:val="3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</w:t>
      </w:r>
      <w:r>
        <w:rPr>
          <w:spacing w:val="-57"/>
        </w:rPr>
        <w:t xml:space="preserve"> </w:t>
      </w:r>
      <w:r>
        <w:t>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1"/>
        <w:ind w:right="293" w:hanging="36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3"/>
          <w:sz w:val="24"/>
        </w:rPr>
        <w:t xml:space="preserve"> </w:t>
      </w:r>
      <w:r>
        <w:rPr>
          <w:sz w:val="24"/>
        </w:rPr>
        <w:t>присваивают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исполнения контракта и с учетом положений нормативных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 принятых в соответствии со статьей 14 Закона № 44-ФЗ. Заявке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контракта, меньший порядковый номер присваивается заявке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усиленными электронными подписями.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2073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rPr>
          <w:sz w:val="26"/>
        </w:rPr>
      </w:pPr>
    </w:p>
    <w:p w:rsidR="00613E3B" w:rsidRDefault="00613E3B" w:rsidP="00613E3B">
      <w:pPr>
        <w:pStyle w:val="a3"/>
        <w:rPr>
          <w:sz w:val="26"/>
        </w:rPr>
      </w:pPr>
    </w:p>
    <w:p w:rsidR="00613E3B" w:rsidRDefault="00613E3B" w:rsidP="00613E3B">
      <w:pPr>
        <w:pStyle w:val="a3"/>
        <w:spacing w:before="8"/>
        <w:rPr>
          <w:sz w:val="20"/>
        </w:rPr>
      </w:pPr>
    </w:p>
    <w:p w:rsidR="00613E3B" w:rsidRDefault="00613E3B" w:rsidP="00613E3B">
      <w:pPr>
        <w:pStyle w:val="a3"/>
        <w:ind w:left="1280"/>
      </w:pPr>
      <w:r>
        <w:t>ЗАКРЫТЫЙ</w:t>
      </w:r>
      <w:r>
        <w:rPr>
          <w:spacing w:val="-6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АУКЦИОН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5"/>
        </w:numPr>
        <w:tabs>
          <w:tab w:val="left" w:pos="1701"/>
        </w:tabs>
        <w:ind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974"/>
        </w:tabs>
        <w:ind w:right="11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44-</w:t>
      </w:r>
      <w:r>
        <w:rPr>
          <w:spacing w:val="-57"/>
          <w:sz w:val="24"/>
        </w:rPr>
        <w:t xml:space="preserve"> </w:t>
      </w:r>
      <w:r>
        <w:rPr>
          <w:sz w:val="24"/>
        </w:rPr>
        <w:t>ФЗ,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 по осуществлению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1" w:hanging="360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приглашении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44-ФЗ,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документации о закупке по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75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6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881"/>
        </w:tabs>
        <w:ind w:right="112" w:firstLine="0"/>
        <w:jc w:val="both"/>
        <w:rPr>
          <w:sz w:val="24"/>
        </w:rPr>
      </w:pPr>
      <w:r>
        <w:rPr>
          <w:sz w:val="24"/>
        </w:rPr>
        <w:t>Не позднее пяти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 xml:space="preserve">подрядчика,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исполнителя),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закупок: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предусмотренные пунктом 3 части 4 статьи 76 Закона № 44-ФЗ,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2–7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статьи</w:t>
      </w:r>
    </w:p>
    <w:p w:rsidR="00613E3B" w:rsidRDefault="00613E3B" w:rsidP="00613E3B">
      <w:pPr>
        <w:pStyle w:val="a3"/>
        <w:ind w:left="2060"/>
        <w:jc w:val="both"/>
      </w:pPr>
      <w:r>
        <w:t>75</w:t>
      </w:r>
      <w:r>
        <w:rPr>
          <w:spacing w:val="35"/>
        </w:rPr>
        <w:t xml:space="preserve"> </w:t>
      </w:r>
      <w:r>
        <w:t>Закона</w:t>
      </w:r>
      <w:r>
        <w:rPr>
          <w:spacing w:val="93"/>
        </w:rPr>
        <w:t xml:space="preserve"> </w:t>
      </w:r>
      <w:r>
        <w:t>№</w:t>
      </w:r>
      <w:r>
        <w:rPr>
          <w:spacing w:val="93"/>
        </w:rPr>
        <w:t xml:space="preserve"> </w:t>
      </w:r>
      <w:r>
        <w:t>44-ФЗ,</w:t>
      </w:r>
      <w:r>
        <w:rPr>
          <w:spacing w:val="91"/>
        </w:rPr>
        <w:t xml:space="preserve"> </w:t>
      </w:r>
      <w:r>
        <w:t>а</w:t>
      </w:r>
      <w:r>
        <w:rPr>
          <w:spacing w:val="93"/>
        </w:rPr>
        <w:t xml:space="preserve"> </w:t>
      </w:r>
      <w:r>
        <w:t>также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случае</w:t>
      </w:r>
      <w:r>
        <w:rPr>
          <w:spacing w:val="93"/>
        </w:rPr>
        <w:t xml:space="preserve"> </w:t>
      </w:r>
      <w:r>
        <w:t>непредставления</w:t>
      </w:r>
      <w:r>
        <w:rPr>
          <w:spacing w:val="94"/>
        </w:rPr>
        <w:t xml:space="preserve"> </w:t>
      </w:r>
      <w:r>
        <w:t>информации</w:t>
      </w:r>
      <w:r>
        <w:rPr>
          <w:spacing w:val="94"/>
        </w:rPr>
        <w:t xml:space="preserve"> </w:t>
      </w:r>
      <w:r>
        <w:t>и</w:t>
      </w:r>
    </w:p>
    <w:p w:rsidR="00613E3B" w:rsidRDefault="00613E3B" w:rsidP="00613E3B">
      <w:pPr>
        <w:jc w:val="both"/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3"/>
        <w:spacing w:before="63" w:line="237" w:lineRule="auto"/>
        <w:ind w:left="2060" w:right="296"/>
        <w:jc w:val="both"/>
      </w:pPr>
      <w:r>
        <w:lastRenderedPageBreak/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44-ФЗ,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-1"/>
        </w:rPr>
        <w:t xml:space="preserve"> </w:t>
      </w:r>
      <w:r>
        <w:t>таких информации</w:t>
      </w:r>
      <w:r>
        <w:rPr>
          <w:spacing w:val="-3"/>
        </w:rPr>
        <w:t xml:space="preserve"> </w:t>
      </w:r>
      <w:r>
        <w:t>и документов</w:t>
      </w:r>
      <w:r>
        <w:rPr>
          <w:spacing w:val="-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spacing w:before="1"/>
        <w:ind w:right="295" w:hanging="360"/>
        <w:rPr>
          <w:sz w:val="24"/>
        </w:rPr>
      </w:pPr>
      <w:r>
        <w:rPr>
          <w:spacing w:val="-1"/>
          <w:sz w:val="24"/>
        </w:rPr>
        <w:t>присваивают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заявке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ценового предложения участника закупки, подавшего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49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44-</w:t>
      </w:r>
      <w:r>
        <w:rPr>
          <w:spacing w:val="-57"/>
          <w:sz w:val="24"/>
        </w:rPr>
        <w:t xml:space="preserve"> </w:t>
      </w:r>
      <w:r>
        <w:rPr>
          <w:sz w:val="24"/>
        </w:rPr>
        <w:t>ФЗ, при котором порядковые номера заявкам участников закупки, подавших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абз</w:t>
      </w:r>
      <w:proofErr w:type="spellEnd"/>
      <w:r>
        <w:rPr>
          <w:sz w:val="24"/>
        </w:rPr>
        <w:t>. 1 п. 9 ч. 3 ст. 49 Закона № 44-ФЗ, присваиваются в порядке 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ценового предложения участника закупки), и с учетом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</w:p>
    <w:p w:rsidR="00613E3B" w:rsidRDefault="00613E3B" w:rsidP="00613E3B">
      <w:pPr>
        <w:pStyle w:val="a3"/>
        <w:ind w:left="2060" w:right="293"/>
        <w:jc w:val="both"/>
      </w:pPr>
      <w:r>
        <w:t>№ 44-ФЗ. Заявке на участие в закупке победителя определения 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</w:t>
      </w:r>
      <w:r>
        <w:rPr>
          <w:spacing w:val="-2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первый номер;</w:t>
      </w:r>
    </w:p>
    <w:p w:rsidR="00613E3B" w:rsidRDefault="00613E3B" w:rsidP="00613E3B">
      <w:pPr>
        <w:pStyle w:val="a4"/>
        <w:numPr>
          <w:ilvl w:val="3"/>
          <w:numId w:val="5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усиленными электронными подписями.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5"/>
        </w:numPr>
        <w:tabs>
          <w:tab w:val="left" w:pos="1881"/>
        </w:tabs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613E3B" w:rsidRDefault="00613E3B" w:rsidP="00613E3B">
      <w:pPr>
        <w:pStyle w:val="a3"/>
        <w:spacing w:before="10"/>
      </w:pPr>
    </w:p>
    <w:p w:rsidR="00613E3B" w:rsidRDefault="00613E3B" w:rsidP="00613E3B">
      <w:pPr>
        <w:pStyle w:val="1"/>
        <w:numPr>
          <w:ilvl w:val="0"/>
          <w:numId w:val="1"/>
        </w:numPr>
        <w:tabs>
          <w:tab w:val="left" w:pos="1521"/>
        </w:tabs>
        <w:ind w:hanging="241"/>
        <w:jc w:val="both"/>
      </w:pPr>
      <w:r>
        <w:t>Порядок создания 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</w:p>
    <w:p w:rsidR="00613E3B" w:rsidRDefault="00613E3B" w:rsidP="00613E3B">
      <w:pPr>
        <w:pStyle w:val="a3"/>
        <w:spacing w:before="9"/>
        <w:rPr>
          <w:b/>
          <w:sz w:val="23"/>
        </w:rPr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87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основе.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и 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6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закупки. При этом определяются состав комиссии и порядок ее работы, 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комиссии.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3"/>
        <w:ind w:left="1280"/>
        <w:jc w:val="both"/>
      </w:pPr>
      <w:r>
        <w:t>Число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 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 человек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3"/>
        <w:ind w:left="1280" w:right="114"/>
        <w:jc w:val="both"/>
      </w:pPr>
      <w:r>
        <w:t>Заказчик</w:t>
      </w:r>
      <w:r>
        <w:rPr>
          <w:spacing w:val="-9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включить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комиссию</w:t>
      </w:r>
      <w:r>
        <w:rPr>
          <w:spacing w:val="-8"/>
        </w:rPr>
        <w:t xml:space="preserve"> </w:t>
      </w:r>
      <w:r>
        <w:t>сотрудников</w:t>
      </w:r>
      <w:r>
        <w:rPr>
          <w:spacing w:val="-10"/>
        </w:rPr>
        <w:t xml:space="preserve"> </w:t>
      </w:r>
      <w:r>
        <w:t>контрактной</w:t>
      </w:r>
      <w:r>
        <w:rPr>
          <w:spacing w:val="-9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(контрактного</w:t>
      </w:r>
      <w:r>
        <w:rPr>
          <w:spacing w:val="-57"/>
        </w:rPr>
        <w:t xml:space="preserve"> </w:t>
      </w:r>
      <w:r>
        <w:t>управляющего)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совмещения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должностей.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18"/>
        </w:tabs>
        <w:ind w:right="115" w:firstLine="0"/>
        <w:jc w:val="both"/>
        <w:rPr>
          <w:sz w:val="24"/>
        </w:rPr>
      </w:pPr>
      <w:r>
        <w:rPr>
          <w:sz w:val="24"/>
        </w:rPr>
        <w:t>При проведении конкурсов для заключения контрактов на создание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на финансирование проката или показа национальных фильмов в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комиссий должны включаться лица творческих профессий в соответствующей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2025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Заказчик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преимущественно   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 профессиональную переподготовку или повышение квалификации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закупок, а также лиц, обладающих специальными знаниями, относящимися к 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2"/>
          <w:numId w:val="1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закупки,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3"/>
        <w:spacing w:before="60"/>
        <w:ind w:left="2060" w:right="293"/>
        <w:jc w:val="both"/>
      </w:pPr>
      <w:r>
        <w:lastRenderedPageBreak/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если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документация о закупке), заявок на участие в конкурсе, оценки соответствия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закупки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требованиям;</w:t>
      </w:r>
    </w:p>
    <w:p w:rsidR="00613E3B" w:rsidRDefault="00613E3B" w:rsidP="00613E3B">
      <w:pPr>
        <w:pStyle w:val="a4"/>
        <w:numPr>
          <w:ilvl w:val="2"/>
          <w:numId w:val="1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подавшие заявки на участие в таком определении или состоящие в штате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подавших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заявки;</w:t>
      </w:r>
    </w:p>
    <w:p w:rsidR="00613E3B" w:rsidRDefault="00613E3B" w:rsidP="00613E3B">
      <w:pPr>
        <w:pStyle w:val="a4"/>
        <w:numPr>
          <w:ilvl w:val="2"/>
          <w:numId w:val="1"/>
        </w:numPr>
        <w:tabs>
          <w:tab w:val="left" w:pos="2001"/>
        </w:tabs>
        <w:ind w:right="293" w:hanging="360"/>
        <w:rPr>
          <w:sz w:val="24"/>
        </w:rPr>
      </w:pPr>
      <w:r>
        <w:rPr>
          <w:sz w:val="24"/>
        </w:rPr>
        <w:t>физические лица, на которых способны оказать влияние участники закупки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физические лица,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закупки);</w:t>
      </w:r>
    </w:p>
    <w:p w:rsidR="00613E3B" w:rsidRDefault="00613E3B" w:rsidP="00613E3B">
      <w:pPr>
        <w:pStyle w:val="a4"/>
        <w:numPr>
          <w:ilvl w:val="2"/>
          <w:numId w:val="1"/>
        </w:numPr>
        <w:tabs>
          <w:tab w:val="left" w:pos="2001"/>
        </w:tabs>
        <w:ind w:right="294" w:hanging="360"/>
        <w:rPr>
          <w:sz w:val="24"/>
        </w:rPr>
      </w:pPr>
      <w:r>
        <w:rPr>
          <w:sz w:val="24"/>
        </w:rPr>
        <w:t xml:space="preserve">физические лица, состоящие в браке с руководителем участника </w:t>
      </w:r>
      <w:proofErr w:type="gramStart"/>
      <w:r>
        <w:rPr>
          <w:sz w:val="24"/>
        </w:rPr>
        <w:t>закупки</w:t>
      </w:r>
      <w:proofErr w:type="gramEnd"/>
      <w:r>
        <w:rPr>
          <w:sz w:val="24"/>
        </w:rPr>
        <w:t xml:space="preserve"> 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 и нисходящей линии (родителями и детьми, дедушкой, бабушкой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 отца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мать)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усыновленными руководителем участника закупки, а также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контроль в сфере закупок должностные лица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3"/>
        <w:ind w:left="1280" w:right="113"/>
        <w:jc w:val="both"/>
      </w:pPr>
      <w:r>
        <w:t>В случае выявления в составе комиссии указанных лиц заказчик, принявший решение о</w:t>
      </w:r>
      <w:r>
        <w:rPr>
          <w:spacing w:val="-57"/>
        </w:rPr>
        <w:t xml:space="preserve"> </w:t>
      </w:r>
      <w:r>
        <w:rPr>
          <w:spacing w:val="-1"/>
        </w:rPr>
        <w:t>создании</w:t>
      </w:r>
      <w:r>
        <w:rPr>
          <w:spacing w:val="-13"/>
        </w:rPr>
        <w:t xml:space="preserve"> </w:t>
      </w:r>
      <w:r>
        <w:rPr>
          <w:spacing w:val="-1"/>
        </w:rPr>
        <w:t>комиссии,</w:t>
      </w:r>
      <w:r>
        <w:rPr>
          <w:spacing w:val="-14"/>
        </w:rPr>
        <w:t xml:space="preserve"> </w:t>
      </w:r>
      <w:r>
        <w:rPr>
          <w:spacing w:val="-1"/>
        </w:rPr>
        <w:t>обязан</w:t>
      </w:r>
      <w:r>
        <w:rPr>
          <w:spacing w:val="-12"/>
        </w:rPr>
        <w:t xml:space="preserve"> </w:t>
      </w:r>
      <w:r>
        <w:rPr>
          <w:spacing w:val="-1"/>
        </w:rPr>
        <w:t>незамедлительно</w:t>
      </w:r>
      <w:r>
        <w:rPr>
          <w:spacing w:val="-16"/>
        </w:rPr>
        <w:t xml:space="preserve"> </w:t>
      </w:r>
      <w:r>
        <w:t>заменить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физическими</w:t>
      </w:r>
      <w:r>
        <w:rPr>
          <w:spacing w:val="-11"/>
        </w:rPr>
        <w:t xml:space="preserve"> </w:t>
      </w:r>
      <w:r>
        <w:t>лицами,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-57"/>
        </w:rPr>
        <w:t xml:space="preserve"> </w:t>
      </w:r>
      <w:r>
        <w:t>(подрядчиков, исполнителей) и на которых не способны оказывать влияние участники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54"/>
        </w:tabs>
        <w:ind w:right="112" w:firstLine="0"/>
        <w:jc w:val="both"/>
        <w:rPr>
          <w:sz w:val="24"/>
        </w:rPr>
      </w:pPr>
      <w:r>
        <w:rPr>
          <w:sz w:val="24"/>
        </w:rPr>
        <w:t>Комиссия правомочна осуществлять свои функции, если в заседании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не менее чем 50 процентов общего числа ее членов. Члены комиссии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тайны.</w:t>
      </w:r>
      <w:r>
        <w:rPr>
          <w:spacing w:val="-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своевременно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883"/>
        </w:tabs>
        <w:ind w:right="113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61"/>
          <w:sz w:val="24"/>
        </w:rPr>
        <w:t xml:space="preserve"> </w:t>
      </w:r>
      <w:r>
        <w:rPr>
          <w:sz w:val="24"/>
        </w:rPr>
        <w:t>дате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заседания.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 комиссии.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замещающее: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26"/>
        </w:tabs>
        <w:ind w:right="113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47"/>
        </w:tabs>
        <w:ind w:right="113" w:firstLine="0"/>
        <w:rPr>
          <w:sz w:val="24"/>
        </w:rPr>
      </w:pP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членов;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открывает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перерывы;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04"/>
        </w:tabs>
        <w:spacing w:before="63" w:line="237" w:lineRule="auto"/>
        <w:ind w:right="117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2058"/>
        </w:tabs>
        <w:ind w:right="113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заседаний  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оформление и рассылку необходимых документов, информирование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всем вопросам, относящимся к их функциям (в том числе извещение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 участие в работе комиссии, о времени и месте проведения заседаний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материалами).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контрактной службой (контрактным управляющим)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контрактной службе заказчика (должностной инструкцией контрактного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управляющего).</w:t>
      </w:r>
    </w:p>
    <w:p w:rsidR="00613E3B" w:rsidRDefault="00613E3B" w:rsidP="00613E3B">
      <w:pPr>
        <w:pStyle w:val="a3"/>
        <w:spacing w:before="10"/>
      </w:pPr>
    </w:p>
    <w:p w:rsidR="00613E3B" w:rsidRDefault="00613E3B" w:rsidP="00613E3B">
      <w:pPr>
        <w:pStyle w:val="1"/>
        <w:numPr>
          <w:ilvl w:val="0"/>
          <w:numId w:val="1"/>
        </w:numPr>
        <w:tabs>
          <w:tab w:val="left" w:pos="1521"/>
        </w:tabs>
        <w:spacing w:before="1"/>
        <w:ind w:hanging="241"/>
        <w:jc w:val="both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Комиссии</w:t>
      </w:r>
    </w:p>
    <w:p w:rsidR="00613E3B" w:rsidRDefault="00613E3B" w:rsidP="00613E3B">
      <w:pPr>
        <w:pStyle w:val="a3"/>
        <w:spacing w:before="9"/>
        <w:rPr>
          <w:b/>
          <w:sz w:val="23"/>
        </w:rPr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631"/>
        </w:tabs>
        <w:spacing w:before="1"/>
        <w:ind w:right="114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306C59" w:rsidRPr="00306C59" w:rsidRDefault="00306C59" w:rsidP="00306C59">
      <w:pPr>
        <w:pStyle w:val="a4"/>
        <w:rPr>
          <w:sz w:val="24"/>
        </w:rPr>
      </w:pPr>
    </w:p>
    <w:p w:rsidR="00306C59" w:rsidRDefault="00306C59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принимать меры по предотвращению конфликта интересов в соответствии с Федеральным законом от 25.12.2008 №273-ФЗ «О противодействии коррупции»;</w:t>
      </w:r>
      <w:bookmarkStart w:id="0" w:name="_GoBack"/>
      <w:bookmarkEnd w:id="0"/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523"/>
        </w:tabs>
        <w:spacing w:before="1"/>
        <w:ind w:right="116" w:firstLine="0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выступления.</w:t>
      </w:r>
    </w:p>
    <w:p w:rsidR="00613E3B" w:rsidRDefault="00613E3B" w:rsidP="00613E3B">
      <w:pPr>
        <w:pStyle w:val="a3"/>
        <w:spacing w:before="4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1"/>
        </w:tabs>
        <w:ind w:left="1700"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747"/>
        </w:tabs>
        <w:ind w:right="113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заседаниях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Комиссии,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 уважительными причинами (временная нетрудоспособность, командировка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уважительные причины);</w:t>
      </w:r>
    </w:p>
    <w:p w:rsidR="00613E3B" w:rsidRDefault="00613E3B" w:rsidP="00613E3B">
      <w:pPr>
        <w:pStyle w:val="a3"/>
        <w:spacing w:before="3"/>
      </w:pPr>
    </w:p>
    <w:p w:rsidR="00613E3B" w:rsidRDefault="00613E3B" w:rsidP="00613E3B">
      <w:pPr>
        <w:pStyle w:val="a4"/>
        <w:numPr>
          <w:ilvl w:val="0"/>
          <w:numId w:val="4"/>
        </w:numPr>
        <w:tabs>
          <w:tab w:val="left" w:pos="1461"/>
        </w:tabs>
        <w:ind w:left="1460" w:hanging="18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852"/>
        </w:tabs>
        <w:ind w:right="11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0"/>
          <w:sz w:val="24"/>
        </w:rPr>
        <w:t xml:space="preserve"> </w:t>
      </w:r>
      <w:proofErr w:type="gramStart"/>
      <w:r>
        <w:rPr>
          <w:sz w:val="24"/>
        </w:rPr>
        <w:t xml:space="preserve">Комиссии,  </w:t>
      </w:r>
      <w:r>
        <w:rPr>
          <w:spacing w:val="29"/>
          <w:sz w:val="24"/>
        </w:rPr>
        <w:t xml:space="preserve"> </w:t>
      </w:r>
      <w:proofErr w:type="gramEnd"/>
      <w:r>
        <w:rPr>
          <w:sz w:val="24"/>
        </w:rPr>
        <w:t xml:space="preserve">принятое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нарушение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требований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05.04.2013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44-ФЗ,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13E3B" w:rsidRDefault="00613E3B" w:rsidP="00613E3B">
      <w:pPr>
        <w:pStyle w:val="a3"/>
        <w:spacing w:before="5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08"/>
        </w:tabs>
        <w:ind w:right="115" w:firstLine="0"/>
        <w:jc w:val="both"/>
        <w:rPr>
          <w:sz w:val="24"/>
        </w:rPr>
      </w:pPr>
      <w:r>
        <w:rPr>
          <w:sz w:val="24"/>
        </w:rPr>
        <w:t>Лица, виновные в нарушении законодательства РФ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 контрактной системе в сфере закупок, несут дисциплинарную,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3E3B" w:rsidRDefault="00613E3B" w:rsidP="00613E3B">
      <w:pPr>
        <w:pStyle w:val="a3"/>
        <w:spacing w:before="2"/>
      </w:pPr>
    </w:p>
    <w:p w:rsidR="00613E3B" w:rsidRDefault="00613E3B" w:rsidP="00613E3B">
      <w:pPr>
        <w:pStyle w:val="a4"/>
        <w:numPr>
          <w:ilvl w:val="1"/>
          <w:numId w:val="1"/>
        </w:numPr>
        <w:tabs>
          <w:tab w:val="left" w:pos="1747"/>
        </w:tabs>
        <w:ind w:right="115" w:firstLine="0"/>
        <w:jc w:val="both"/>
        <w:rPr>
          <w:sz w:val="24"/>
        </w:rPr>
      </w:pPr>
      <w:r>
        <w:rPr>
          <w:sz w:val="24"/>
        </w:rPr>
        <w:t>Не реже чем один раз в два года по решению заказчика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 членов Комиссии. Такая ротация заключается в замене не менее 50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Комиссии в целях недопущения работы в составе комиссии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13E3B" w:rsidRDefault="00613E3B" w:rsidP="00613E3B">
      <w:pPr>
        <w:jc w:val="both"/>
        <w:rPr>
          <w:sz w:val="24"/>
        </w:rPr>
        <w:sectPr w:rsidR="00613E3B">
          <w:pgSz w:w="11910" w:h="16840"/>
          <w:pgMar w:top="340" w:right="1320" w:bottom="280" w:left="160" w:header="720" w:footer="720" w:gutter="0"/>
          <w:cols w:space="720"/>
        </w:sectPr>
      </w:pPr>
    </w:p>
    <w:p w:rsidR="00613E3B" w:rsidRPr="00613E3B" w:rsidRDefault="00613E3B" w:rsidP="00613E3B">
      <w:pPr>
        <w:pStyle w:val="a4"/>
        <w:tabs>
          <w:tab w:val="left" w:pos="1480"/>
        </w:tabs>
        <w:ind w:left="0" w:right="115"/>
        <w:rPr>
          <w:sz w:val="24"/>
        </w:rPr>
        <w:sectPr w:rsidR="00613E3B" w:rsidRPr="00613E3B" w:rsidSect="00613E3B">
          <w:pgSz w:w="11910" w:h="16840"/>
          <w:pgMar w:top="900" w:right="1320" w:bottom="280" w:left="1134" w:header="720" w:footer="720" w:gutter="0"/>
          <w:cols w:space="720"/>
        </w:sectPr>
      </w:pPr>
    </w:p>
    <w:p w:rsidR="005652CC" w:rsidRDefault="005652CC">
      <w:pPr>
        <w:pStyle w:val="a3"/>
        <w:spacing w:before="3"/>
      </w:pPr>
    </w:p>
    <w:p w:rsidR="005652CC" w:rsidRDefault="005652CC">
      <w:pPr>
        <w:pStyle w:val="a3"/>
        <w:tabs>
          <w:tab w:val="left" w:pos="2840"/>
        </w:tabs>
        <w:spacing w:before="90"/>
        <w:ind w:left="1280"/>
      </w:pPr>
    </w:p>
    <w:sectPr w:rsidR="005652CC">
      <w:pgSz w:w="11910" w:h="16840"/>
      <w:pgMar w:top="340" w:right="13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B6D2B"/>
    <w:multiLevelType w:val="multilevel"/>
    <w:tmpl w:val="9CF03F2A"/>
    <w:lvl w:ilvl="0">
      <w:start w:val="5"/>
      <w:numFmt w:val="decimal"/>
      <w:lvlText w:val="%1."/>
      <w:lvlJc w:val="left"/>
      <w:pPr>
        <w:ind w:left="15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4AE5CFE"/>
    <w:multiLevelType w:val="hybridMultilevel"/>
    <w:tmpl w:val="9628F978"/>
    <w:lvl w:ilvl="0" w:tplc="F7CE47E4">
      <w:start w:val="1"/>
      <w:numFmt w:val="decimal"/>
      <w:lvlText w:val="%1."/>
      <w:lvlJc w:val="left"/>
      <w:pPr>
        <w:ind w:left="20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83AD8">
      <w:numFmt w:val="bullet"/>
      <w:lvlText w:val="•"/>
      <w:lvlJc w:val="left"/>
      <w:pPr>
        <w:ind w:left="2842" w:hanging="300"/>
      </w:pPr>
      <w:rPr>
        <w:rFonts w:hint="default"/>
        <w:lang w:val="ru-RU" w:eastAsia="en-US" w:bidi="ar-SA"/>
      </w:rPr>
    </w:lvl>
    <w:lvl w:ilvl="2" w:tplc="E1E6B036">
      <w:numFmt w:val="bullet"/>
      <w:lvlText w:val="•"/>
      <w:lvlJc w:val="left"/>
      <w:pPr>
        <w:ind w:left="3685" w:hanging="300"/>
      </w:pPr>
      <w:rPr>
        <w:rFonts w:hint="default"/>
        <w:lang w:val="ru-RU" w:eastAsia="en-US" w:bidi="ar-SA"/>
      </w:rPr>
    </w:lvl>
    <w:lvl w:ilvl="3" w:tplc="91503254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4" w:tplc="25C44A28">
      <w:numFmt w:val="bullet"/>
      <w:lvlText w:val="•"/>
      <w:lvlJc w:val="left"/>
      <w:pPr>
        <w:ind w:left="5370" w:hanging="300"/>
      </w:pPr>
      <w:rPr>
        <w:rFonts w:hint="default"/>
        <w:lang w:val="ru-RU" w:eastAsia="en-US" w:bidi="ar-SA"/>
      </w:rPr>
    </w:lvl>
    <w:lvl w:ilvl="5" w:tplc="3984FAAE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AF8E8212">
      <w:numFmt w:val="bullet"/>
      <w:lvlText w:val="•"/>
      <w:lvlJc w:val="left"/>
      <w:pPr>
        <w:ind w:left="7055" w:hanging="300"/>
      </w:pPr>
      <w:rPr>
        <w:rFonts w:hint="default"/>
        <w:lang w:val="ru-RU" w:eastAsia="en-US" w:bidi="ar-SA"/>
      </w:rPr>
    </w:lvl>
    <w:lvl w:ilvl="7" w:tplc="4CF0192C">
      <w:numFmt w:val="bullet"/>
      <w:lvlText w:val="•"/>
      <w:lvlJc w:val="left"/>
      <w:pPr>
        <w:ind w:left="7898" w:hanging="300"/>
      </w:pPr>
      <w:rPr>
        <w:rFonts w:hint="default"/>
        <w:lang w:val="ru-RU" w:eastAsia="en-US" w:bidi="ar-SA"/>
      </w:rPr>
    </w:lvl>
    <w:lvl w:ilvl="8" w:tplc="151E8A90">
      <w:numFmt w:val="bullet"/>
      <w:lvlText w:val="•"/>
      <w:lvlJc w:val="left"/>
      <w:pPr>
        <w:ind w:left="874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75B156A"/>
    <w:multiLevelType w:val="hybridMultilevel"/>
    <w:tmpl w:val="8B7A2C50"/>
    <w:lvl w:ilvl="0" w:tplc="51AE0F7E">
      <w:numFmt w:val="bullet"/>
      <w:lvlText w:val="–"/>
      <w:lvlJc w:val="left"/>
      <w:pPr>
        <w:ind w:left="128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ECAF2">
      <w:numFmt w:val="bullet"/>
      <w:lvlText w:val="•"/>
      <w:lvlJc w:val="left"/>
      <w:pPr>
        <w:ind w:left="2194" w:hanging="288"/>
      </w:pPr>
      <w:rPr>
        <w:rFonts w:hint="default"/>
        <w:lang w:val="ru-RU" w:eastAsia="en-US" w:bidi="ar-SA"/>
      </w:rPr>
    </w:lvl>
    <w:lvl w:ilvl="2" w:tplc="18EA306C">
      <w:numFmt w:val="bullet"/>
      <w:lvlText w:val="•"/>
      <w:lvlJc w:val="left"/>
      <w:pPr>
        <w:ind w:left="3109" w:hanging="288"/>
      </w:pPr>
      <w:rPr>
        <w:rFonts w:hint="default"/>
        <w:lang w:val="ru-RU" w:eastAsia="en-US" w:bidi="ar-SA"/>
      </w:rPr>
    </w:lvl>
    <w:lvl w:ilvl="3" w:tplc="E820CCBA">
      <w:numFmt w:val="bullet"/>
      <w:lvlText w:val="•"/>
      <w:lvlJc w:val="left"/>
      <w:pPr>
        <w:ind w:left="4023" w:hanging="288"/>
      </w:pPr>
      <w:rPr>
        <w:rFonts w:hint="default"/>
        <w:lang w:val="ru-RU" w:eastAsia="en-US" w:bidi="ar-SA"/>
      </w:rPr>
    </w:lvl>
    <w:lvl w:ilvl="4" w:tplc="934401D6">
      <w:numFmt w:val="bullet"/>
      <w:lvlText w:val="•"/>
      <w:lvlJc w:val="left"/>
      <w:pPr>
        <w:ind w:left="4938" w:hanging="288"/>
      </w:pPr>
      <w:rPr>
        <w:rFonts w:hint="default"/>
        <w:lang w:val="ru-RU" w:eastAsia="en-US" w:bidi="ar-SA"/>
      </w:rPr>
    </w:lvl>
    <w:lvl w:ilvl="5" w:tplc="CFB61A36">
      <w:numFmt w:val="bullet"/>
      <w:lvlText w:val="•"/>
      <w:lvlJc w:val="left"/>
      <w:pPr>
        <w:ind w:left="5853" w:hanging="288"/>
      </w:pPr>
      <w:rPr>
        <w:rFonts w:hint="default"/>
        <w:lang w:val="ru-RU" w:eastAsia="en-US" w:bidi="ar-SA"/>
      </w:rPr>
    </w:lvl>
    <w:lvl w:ilvl="6" w:tplc="F3164576">
      <w:numFmt w:val="bullet"/>
      <w:lvlText w:val="•"/>
      <w:lvlJc w:val="left"/>
      <w:pPr>
        <w:ind w:left="6767" w:hanging="288"/>
      </w:pPr>
      <w:rPr>
        <w:rFonts w:hint="default"/>
        <w:lang w:val="ru-RU" w:eastAsia="en-US" w:bidi="ar-SA"/>
      </w:rPr>
    </w:lvl>
    <w:lvl w:ilvl="7" w:tplc="444A25F2">
      <w:numFmt w:val="bullet"/>
      <w:lvlText w:val="•"/>
      <w:lvlJc w:val="left"/>
      <w:pPr>
        <w:ind w:left="7682" w:hanging="288"/>
      </w:pPr>
      <w:rPr>
        <w:rFonts w:hint="default"/>
        <w:lang w:val="ru-RU" w:eastAsia="en-US" w:bidi="ar-SA"/>
      </w:rPr>
    </w:lvl>
    <w:lvl w:ilvl="8" w:tplc="323C6D62">
      <w:numFmt w:val="bullet"/>
      <w:lvlText w:val="•"/>
      <w:lvlJc w:val="left"/>
      <w:pPr>
        <w:ind w:left="859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F6228AB"/>
    <w:multiLevelType w:val="hybridMultilevel"/>
    <w:tmpl w:val="E14CCC2E"/>
    <w:lvl w:ilvl="0" w:tplc="B7E8C37E">
      <w:start w:val="1"/>
      <w:numFmt w:val="decimal"/>
      <w:lvlText w:val="%1."/>
      <w:lvlJc w:val="left"/>
      <w:pPr>
        <w:ind w:left="20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A3EF8">
      <w:numFmt w:val="bullet"/>
      <w:lvlText w:val="•"/>
      <w:lvlJc w:val="left"/>
      <w:pPr>
        <w:ind w:left="2896" w:hanging="300"/>
      </w:pPr>
      <w:rPr>
        <w:rFonts w:hint="default"/>
        <w:lang w:val="ru-RU" w:eastAsia="en-US" w:bidi="ar-SA"/>
      </w:rPr>
    </w:lvl>
    <w:lvl w:ilvl="2" w:tplc="3C2CD4BA">
      <w:numFmt w:val="bullet"/>
      <w:lvlText w:val="•"/>
      <w:lvlJc w:val="left"/>
      <w:pPr>
        <w:ind w:left="3733" w:hanging="300"/>
      </w:pPr>
      <w:rPr>
        <w:rFonts w:hint="default"/>
        <w:lang w:val="ru-RU" w:eastAsia="en-US" w:bidi="ar-SA"/>
      </w:rPr>
    </w:lvl>
    <w:lvl w:ilvl="3" w:tplc="9D401FC6">
      <w:numFmt w:val="bullet"/>
      <w:lvlText w:val="•"/>
      <w:lvlJc w:val="left"/>
      <w:pPr>
        <w:ind w:left="4569" w:hanging="300"/>
      </w:pPr>
      <w:rPr>
        <w:rFonts w:hint="default"/>
        <w:lang w:val="ru-RU" w:eastAsia="en-US" w:bidi="ar-SA"/>
      </w:rPr>
    </w:lvl>
    <w:lvl w:ilvl="4" w:tplc="4B3CD0D4">
      <w:numFmt w:val="bullet"/>
      <w:lvlText w:val="•"/>
      <w:lvlJc w:val="left"/>
      <w:pPr>
        <w:ind w:left="5406" w:hanging="300"/>
      </w:pPr>
      <w:rPr>
        <w:rFonts w:hint="default"/>
        <w:lang w:val="ru-RU" w:eastAsia="en-US" w:bidi="ar-SA"/>
      </w:rPr>
    </w:lvl>
    <w:lvl w:ilvl="5" w:tplc="CED449C8">
      <w:numFmt w:val="bullet"/>
      <w:lvlText w:val="•"/>
      <w:lvlJc w:val="left"/>
      <w:pPr>
        <w:ind w:left="6243" w:hanging="300"/>
      </w:pPr>
      <w:rPr>
        <w:rFonts w:hint="default"/>
        <w:lang w:val="ru-RU" w:eastAsia="en-US" w:bidi="ar-SA"/>
      </w:rPr>
    </w:lvl>
    <w:lvl w:ilvl="6" w:tplc="FC66998A">
      <w:numFmt w:val="bullet"/>
      <w:lvlText w:val="•"/>
      <w:lvlJc w:val="left"/>
      <w:pPr>
        <w:ind w:left="7079" w:hanging="300"/>
      </w:pPr>
      <w:rPr>
        <w:rFonts w:hint="default"/>
        <w:lang w:val="ru-RU" w:eastAsia="en-US" w:bidi="ar-SA"/>
      </w:rPr>
    </w:lvl>
    <w:lvl w:ilvl="7" w:tplc="CE0890CC">
      <w:numFmt w:val="bullet"/>
      <w:lvlText w:val="•"/>
      <w:lvlJc w:val="left"/>
      <w:pPr>
        <w:ind w:left="7916" w:hanging="300"/>
      </w:pPr>
      <w:rPr>
        <w:rFonts w:hint="default"/>
        <w:lang w:val="ru-RU" w:eastAsia="en-US" w:bidi="ar-SA"/>
      </w:rPr>
    </w:lvl>
    <w:lvl w:ilvl="8" w:tplc="7D744F22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693441E0"/>
    <w:multiLevelType w:val="multilevel"/>
    <w:tmpl w:val="B42A4C0E"/>
    <w:lvl w:ilvl="0">
      <w:start w:val="1"/>
      <w:numFmt w:val="decimal"/>
      <w:lvlText w:val="%1."/>
      <w:lvlJc w:val="left"/>
      <w:pPr>
        <w:ind w:left="15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2CC"/>
    <w:rsid w:val="00306C59"/>
    <w:rsid w:val="0040116B"/>
    <w:rsid w:val="005652CC"/>
    <w:rsid w:val="006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8F492A-BBD2-4676-A5FD-5A8C01D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3E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E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Учетная запись Майкрософт</cp:lastModifiedBy>
  <cp:revision>3</cp:revision>
  <cp:lastPrinted>2024-10-09T02:13:00Z</cp:lastPrinted>
  <dcterms:created xsi:type="dcterms:W3CDTF">2024-10-09T02:05:00Z</dcterms:created>
  <dcterms:modified xsi:type="dcterms:W3CDTF">2024-10-09T02:43:00Z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