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0B17A" w14:textId="41CF478A" w:rsidR="008C2690" w:rsidRDefault="00421ED0" w:rsidP="00421ED0">
      <w:pPr>
        <w:pStyle w:val="a7"/>
        <w:ind w:left="0" w:firstLine="0"/>
        <w:jc w:val="left"/>
        <w:rPr>
          <w:sz w:val="28"/>
        </w:rPr>
      </w:pPr>
      <w:bookmarkStart w:id="0" w:name="_GoBack"/>
      <w:r>
        <w:rPr>
          <w:noProof/>
        </w:rPr>
        <w:drawing>
          <wp:inline distT="0" distB="0" distL="0" distR="0" wp14:anchorId="306F7359" wp14:editId="2C4368D6">
            <wp:extent cx="7053943" cy="9613627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439" cy="96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28"/>
        </w:rPr>
        <w:lastRenderedPageBreak/>
        <w:t xml:space="preserve">1) </w:t>
      </w:r>
      <w:r w:rsidR="008C2690">
        <w:rPr>
          <w:sz w:val="28"/>
        </w:rPr>
        <w:t>принятие</w:t>
      </w:r>
      <w:r w:rsidR="008C2690">
        <w:rPr>
          <w:spacing w:val="1"/>
          <w:sz w:val="28"/>
        </w:rPr>
        <w:t xml:space="preserve"> </w:t>
      </w:r>
      <w:r w:rsidR="008C2690">
        <w:rPr>
          <w:sz w:val="28"/>
        </w:rPr>
        <w:t>участниками</w:t>
      </w:r>
      <w:r w:rsidR="008C2690">
        <w:rPr>
          <w:spacing w:val="1"/>
          <w:sz w:val="28"/>
        </w:rPr>
        <w:t xml:space="preserve"> </w:t>
      </w:r>
      <w:r w:rsidR="008C2690">
        <w:rPr>
          <w:sz w:val="28"/>
        </w:rPr>
        <w:t>образовательных</w:t>
      </w:r>
      <w:r w:rsidR="008C2690">
        <w:rPr>
          <w:spacing w:val="1"/>
          <w:sz w:val="28"/>
        </w:rPr>
        <w:t xml:space="preserve"> </w:t>
      </w:r>
      <w:r w:rsidR="008C2690">
        <w:rPr>
          <w:sz w:val="28"/>
        </w:rPr>
        <w:t>отношений</w:t>
      </w:r>
      <w:r w:rsidR="008C2690">
        <w:rPr>
          <w:spacing w:val="1"/>
          <w:sz w:val="28"/>
        </w:rPr>
        <w:t xml:space="preserve"> </w:t>
      </w:r>
      <w:r w:rsidR="008C2690">
        <w:rPr>
          <w:sz w:val="28"/>
        </w:rPr>
        <w:t>позиции</w:t>
      </w:r>
      <w:r w:rsidR="008C2690">
        <w:rPr>
          <w:spacing w:val="1"/>
          <w:sz w:val="28"/>
        </w:rPr>
        <w:t xml:space="preserve"> </w:t>
      </w:r>
      <w:r w:rsidR="008C2690">
        <w:rPr>
          <w:sz w:val="28"/>
        </w:rPr>
        <w:t>активного</w:t>
      </w:r>
      <w:r w:rsidR="008C2690">
        <w:rPr>
          <w:spacing w:val="1"/>
          <w:sz w:val="28"/>
        </w:rPr>
        <w:t xml:space="preserve"> </w:t>
      </w:r>
      <w:r w:rsidR="008C2690">
        <w:rPr>
          <w:sz w:val="28"/>
        </w:rPr>
        <w:t>участия</w:t>
      </w:r>
      <w:r w:rsidR="008C2690">
        <w:rPr>
          <w:spacing w:val="1"/>
          <w:sz w:val="28"/>
        </w:rPr>
        <w:t xml:space="preserve"> </w:t>
      </w:r>
      <w:r w:rsidR="008C2690">
        <w:rPr>
          <w:sz w:val="28"/>
        </w:rPr>
        <w:t>и</w:t>
      </w:r>
      <w:r w:rsidR="008C2690">
        <w:rPr>
          <w:spacing w:val="1"/>
          <w:sz w:val="28"/>
        </w:rPr>
        <w:t xml:space="preserve"> </w:t>
      </w:r>
      <w:r w:rsidR="008C2690">
        <w:rPr>
          <w:sz w:val="28"/>
        </w:rPr>
        <w:t>соизмеримости</w:t>
      </w:r>
      <w:r w:rsidR="008C2690">
        <w:rPr>
          <w:spacing w:val="1"/>
          <w:sz w:val="28"/>
        </w:rPr>
        <w:t xml:space="preserve"> </w:t>
      </w:r>
      <w:r w:rsidR="008C2690">
        <w:rPr>
          <w:sz w:val="28"/>
        </w:rPr>
        <w:t>с</w:t>
      </w:r>
      <w:r w:rsidR="008C2690">
        <w:rPr>
          <w:spacing w:val="1"/>
          <w:sz w:val="28"/>
        </w:rPr>
        <w:t xml:space="preserve"> </w:t>
      </w:r>
      <w:r w:rsidR="008C2690">
        <w:rPr>
          <w:sz w:val="28"/>
        </w:rPr>
        <w:t>собственными</w:t>
      </w:r>
      <w:r w:rsidR="008C2690">
        <w:rPr>
          <w:spacing w:val="1"/>
          <w:sz w:val="28"/>
        </w:rPr>
        <w:t xml:space="preserve"> </w:t>
      </w:r>
      <w:r w:rsidR="008C2690">
        <w:rPr>
          <w:sz w:val="28"/>
        </w:rPr>
        <w:t>возможностями</w:t>
      </w:r>
      <w:r w:rsidR="008C2690">
        <w:rPr>
          <w:spacing w:val="1"/>
          <w:sz w:val="28"/>
        </w:rPr>
        <w:t xml:space="preserve"> </w:t>
      </w:r>
      <w:r w:rsidR="008C2690">
        <w:rPr>
          <w:sz w:val="28"/>
        </w:rPr>
        <w:t>вклада</w:t>
      </w:r>
      <w:r w:rsidR="008C2690">
        <w:rPr>
          <w:spacing w:val="1"/>
          <w:sz w:val="28"/>
        </w:rPr>
        <w:t xml:space="preserve"> </w:t>
      </w:r>
      <w:r w:rsidR="008C2690">
        <w:rPr>
          <w:sz w:val="28"/>
        </w:rPr>
        <w:t>по отношению</w:t>
      </w:r>
      <w:r w:rsidR="008C2690">
        <w:rPr>
          <w:spacing w:val="1"/>
          <w:sz w:val="28"/>
        </w:rPr>
        <w:t xml:space="preserve"> </w:t>
      </w:r>
      <w:r w:rsidR="008C2690">
        <w:rPr>
          <w:sz w:val="28"/>
        </w:rPr>
        <w:t>к развитию благоприятной среды</w:t>
      </w:r>
      <w:r w:rsidR="008C2690">
        <w:rPr>
          <w:spacing w:val="1"/>
          <w:sz w:val="28"/>
        </w:rPr>
        <w:t xml:space="preserve"> </w:t>
      </w:r>
      <w:r w:rsidR="008C2690">
        <w:rPr>
          <w:sz w:val="28"/>
        </w:rPr>
        <w:t>для</w:t>
      </w:r>
      <w:r w:rsidR="008C2690">
        <w:rPr>
          <w:spacing w:val="1"/>
          <w:sz w:val="28"/>
        </w:rPr>
        <w:t xml:space="preserve"> </w:t>
      </w:r>
      <w:r w:rsidR="008C2690">
        <w:rPr>
          <w:sz w:val="28"/>
        </w:rPr>
        <w:t>духовно-</w:t>
      </w:r>
      <w:r w:rsidR="008C2690">
        <w:rPr>
          <w:spacing w:val="1"/>
          <w:sz w:val="28"/>
        </w:rPr>
        <w:t xml:space="preserve"> </w:t>
      </w:r>
      <w:r w:rsidR="008C2690">
        <w:rPr>
          <w:sz w:val="28"/>
        </w:rPr>
        <w:t>нравственного</w:t>
      </w:r>
      <w:r w:rsidR="008C2690">
        <w:rPr>
          <w:spacing w:val="70"/>
          <w:sz w:val="28"/>
        </w:rPr>
        <w:t xml:space="preserve"> </w:t>
      </w:r>
      <w:r w:rsidR="008C2690">
        <w:rPr>
          <w:sz w:val="28"/>
        </w:rPr>
        <w:t>развития,</w:t>
      </w:r>
      <w:r w:rsidR="008C2690">
        <w:rPr>
          <w:spacing w:val="2"/>
          <w:sz w:val="28"/>
        </w:rPr>
        <w:t xml:space="preserve"> </w:t>
      </w:r>
      <w:r w:rsidR="008C2690">
        <w:rPr>
          <w:sz w:val="28"/>
        </w:rPr>
        <w:t>воспитания</w:t>
      </w:r>
      <w:r w:rsidR="008C2690">
        <w:rPr>
          <w:spacing w:val="1"/>
          <w:sz w:val="28"/>
        </w:rPr>
        <w:t xml:space="preserve"> </w:t>
      </w:r>
      <w:r w:rsidR="008C2690">
        <w:rPr>
          <w:sz w:val="28"/>
        </w:rPr>
        <w:t>и</w:t>
      </w:r>
      <w:r w:rsidR="008C2690">
        <w:rPr>
          <w:spacing w:val="70"/>
          <w:sz w:val="28"/>
        </w:rPr>
        <w:t xml:space="preserve"> </w:t>
      </w:r>
      <w:r w:rsidR="008C2690">
        <w:rPr>
          <w:sz w:val="28"/>
        </w:rPr>
        <w:t>социализации</w:t>
      </w:r>
      <w:r w:rsidR="008C2690">
        <w:rPr>
          <w:spacing w:val="70"/>
          <w:sz w:val="28"/>
        </w:rPr>
        <w:t xml:space="preserve"> </w:t>
      </w:r>
      <w:r w:rsidR="008C2690">
        <w:rPr>
          <w:sz w:val="28"/>
        </w:rPr>
        <w:t>обучающихся;</w:t>
      </w:r>
    </w:p>
    <w:p w14:paraId="4F55401B" w14:textId="77777777" w:rsidR="008C2690" w:rsidRDefault="008C2690" w:rsidP="008C2690">
      <w:pPr>
        <w:pStyle w:val="a3"/>
        <w:spacing w:before="9"/>
        <w:rPr>
          <w:sz w:val="27"/>
        </w:rPr>
      </w:pPr>
    </w:p>
    <w:p w14:paraId="14891AC9" w14:textId="77777777" w:rsidR="008C2690" w:rsidRDefault="008C2690" w:rsidP="008C2690">
      <w:pPr>
        <w:pStyle w:val="a7"/>
        <w:numPr>
          <w:ilvl w:val="0"/>
          <w:numId w:val="3"/>
        </w:numPr>
        <w:tabs>
          <w:tab w:val="left" w:pos="2076"/>
        </w:tabs>
        <w:spacing w:before="67"/>
        <w:ind w:left="1259" w:right="552" w:firstLine="480"/>
        <w:jc w:val="both"/>
        <w:rPr>
          <w:sz w:val="28"/>
        </w:rPr>
      </w:pPr>
      <w:r>
        <w:rPr>
          <w:sz w:val="28"/>
        </w:rPr>
        <w:t>создание условий для участников образовательных отношений, 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становится возможным самостоятельно восстановить нарушенные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доверие,</w:t>
      </w:r>
      <w:r>
        <w:rPr>
          <w:spacing w:val="1"/>
          <w:sz w:val="28"/>
        </w:rPr>
        <w:t xml:space="preserve"> </w:t>
      </w:r>
      <w:r>
        <w:rPr>
          <w:sz w:val="28"/>
        </w:rPr>
        <w:t>загладить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ущерб</w:t>
      </w:r>
      <w:r>
        <w:rPr>
          <w:spacing w:val="1"/>
          <w:sz w:val="28"/>
        </w:rPr>
        <w:t xml:space="preserve"> </w:t>
      </w:r>
      <w:r>
        <w:rPr>
          <w:sz w:val="28"/>
        </w:rPr>
        <w:t>(психологический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(моральный),</w:t>
      </w:r>
      <w:r w:rsidRPr="008C2690">
        <w:rPr>
          <w:sz w:val="28"/>
        </w:rPr>
        <w:t xml:space="preserve"> </w:t>
      </w:r>
      <w:r>
        <w:rPr>
          <w:sz w:val="28"/>
        </w:rPr>
        <w:t>развитие участниками образовательных отношений знаний, умений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 конструктивного поведения в конфликте, которые базируются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таких общечеловеческих ценностях как признание уникальности 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 принятие, уважение права каждого на удовлетворение собственных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60"/>
          <w:sz w:val="28"/>
        </w:rPr>
        <w:t xml:space="preserve"> </w:t>
      </w:r>
      <w:r>
        <w:rPr>
          <w:sz w:val="28"/>
        </w:rPr>
        <w:t>своих</w:t>
      </w:r>
      <w:r>
        <w:rPr>
          <w:spacing w:val="60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63"/>
          <w:sz w:val="28"/>
        </w:rPr>
        <w:t xml:space="preserve"> </w:t>
      </w:r>
      <w:r>
        <w:rPr>
          <w:sz w:val="28"/>
        </w:rPr>
        <w:t>не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ущерб</w:t>
      </w:r>
      <w:r>
        <w:rPr>
          <w:spacing w:val="67"/>
          <w:sz w:val="28"/>
        </w:rPr>
        <w:t xml:space="preserve"> </w:t>
      </w:r>
      <w:r>
        <w:rPr>
          <w:sz w:val="28"/>
        </w:rPr>
        <w:t>чужим.</w:t>
      </w:r>
    </w:p>
    <w:p w14:paraId="6AD555BA" w14:textId="77777777" w:rsidR="008C2690" w:rsidRDefault="008C2690" w:rsidP="008C2690">
      <w:pPr>
        <w:pStyle w:val="a3"/>
        <w:spacing w:before="8"/>
      </w:pPr>
    </w:p>
    <w:p w14:paraId="1546B011" w14:textId="77777777" w:rsidR="008C2690" w:rsidRDefault="008C2690" w:rsidP="008C2690">
      <w:pPr>
        <w:pStyle w:val="1"/>
        <w:ind w:left="1740"/>
      </w:pPr>
      <w:r>
        <w:t>Задачи</w:t>
      </w:r>
      <w:r>
        <w:rPr>
          <w:spacing w:val="-2"/>
        </w:rPr>
        <w:t xml:space="preserve"> </w:t>
      </w:r>
      <w:r>
        <w:t>СШМ:</w:t>
      </w:r>
    </w:p>
    <w:p w14:paraId="53DD3A71" w14:textId="77777777" w:rsidR="008C2690" w:rsidRDefault="008C2690" w:rsidP="008C2690">
      <w:pPr>
        <w:pStyle w:val="a3"/>
        <w:spacing w:before="6"/>
        <w:rPr>
          <w:b/>
          <w:sz w:val="27"/>
        </w:rPr>
      </w:pPr>
    </w:p>
    <w:p w14:paraId="6917D8B7" w14:textId="77777777" w:rsidR="008C2690" w:rsidRPr="008C2690" w:rsidRDefault="008C2690" w:rsidP="008C2690">
      <w:pPr>
        <w:pStyle w:val="a3"/>
        <w:tabs>
          <w:tab w:val="left" w:pos="4974"/>
          <w:tab w:val="left" w:pos="9191"/>
        </w:tabs>
        <w:ind w:left="1259" w:right="554" w:firstLine="480"/>
        <w:jc w:val="both"/>
      </w:pPr>
      <w:r>
        <w:t>1)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 готовых использовать техники и инструменты, применяемые в</w:t>
      </w:r>
      <w:r>
        <w:rPr>
          <w:spacing w:val="1"/>
        </w:rPr>
        <w:t xml:space="preserve"> </w:t>
      </w:r>
      <w:r>
        <w:t>работе СШМ при разрешении конфликтных ситуаций, возникающих между</w:t>
      </w:r>
      <w:r>
        <w:rPr>
          <w:spacing w:val="1"/>
        </w:rPr>
        <w:t xml:space="preserve"> </w:t>
      </w:r>
      <w:r>
        <w:t>участниками</w:t>
      </w:r>
      <w:r>
        <w:tab/>
        <w:t>образовательных</w:t>
      </w:r>
      <w:r>
        <w:tab/>
      </w:r>
      <w:r>
        <w:rPr>
          <w:spacing w:val="-1"/>
        </w:rPr>
        <w:t>отношений;</w:t>
      </w:r>
    </w:p>
    <w:tbl>
      <w:tblPr>
        <w:tblStyle w:val="TableNormal"/>
        <w:tblW w:w="0" w:type="auto"/>
        <w:tblInd w:w="1217" w:type="dxa"/>
        <w:tblLayout w:type="fixed"/>
        <w:tblLook w:val="01E0" w:firstRow="1" w:lastRow="1" w:firstColumn="1" w:lastColumn="1" w:noHBand="0" w:noVBand="0"/>
      </w:tblPr>
      <w:tblGrid>
        <w:gridCol w:w="5378"/>
        <w:gridCol w:w="1883"/>
        <w:gridCol w:w="441"/>
        <w:gridCol w:w="1745"/>
      </w:tblGrid>
      <w:tr w:rsidR="008C2690" w:rsidRPr="008C2690" w14:paraId="249375CC" w14:textId="77777777" w:rsidTr="00BE28F7">
        <w:trPr>
          <w:trHeight w:val="315"/>
        </w:trPr>
        <w:tc>
          <w:tcPr>
            <w:tcW w:w="5378" w:type="dxa"/>
          </w:tcPr>
          <w:p w14:paraId="52E1D240" w14:textId="77777777" w:rsidR="008C2690" w:rsidRPr="008C2690" w:rsidRDefault="008C2690" w:rsidP="008C2690">
            <w:pPr>
              <w:pStyle w:val="TableParagraph"/>
              <w:tabs>
                <w:tab w:val="left" w:pos="1077"/>
              </w:tabs>
              <w:ind w:left="530"/>
              <w:rPr>
                <w:rFonts w:ascii="Times New Roman" w:hAnsi="Times New Roman" w:cs="Times New Roman"/>
                <w:sz w:val="28"/>
              </w:rPr>
            </w:pPr>
            <w:r w:rsidRPr="008C2690">
              <w:rPr>
                <w:rFonts w:ascii="Times New Roman" w:hAnsi="Times New Roman" w:cs="Times New Roman"/>
                <w:sz w:val="28"/>
              </w:rPr>
              <w:t>2)</w:t>
            </w:r>
            <w:r w:rsidRPr="008C2690">
              <w:rPr>
                <w:rFonts w:ascii="Times New Roman" w:hAnsi="Times New Roman" w:cs="Times New Roman"/>
                <w:sz w:val="28"/>
              </w:rPr>
              <w:tab/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</w:rPr>
              <w:t>информационно-просветительская</w:t>
            </w:r>
            <w:proofErr w:type="spellEnd"/>
          </w:p>
        </w:tc>
        <w:tc>
          <w:tcPr>
            <w:tcW w:w="1883" w:type="dxa"/>
          </w:tcPr>
          <w:p w14:paraId="3C4BBF10" w14:textId="77777777" w:rsidR="008C2690" w:rsidRPr="008C2690" w:rsidRDefault="008C2690" w:rsidP="008C2690">
            <w:pPr>
              <w:pStyle w:val="TableParagraph"/>
              <w:ind w:left="161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sz w:val="28"/>
              </w:rPr>
              <w:t>деятельность</w:t>
            </w:r>
            <w:proofErr w:type="spellEnd"/>
          </w:p>
        </w:tc>
        <w:tc>
          <w:tcPr>
            <w:tcW w:w="441" w:type="dxa"/>
          </w:tcPr>
          <w:p w14:paraId="40ED8C2C" w14:textId="77777777" w:rsidR="008C2690" w:rsidRPr="008C2690" w:rsidRDefault="008C2690" w:rsidP="008C269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C2690">
              <w:rPr>
                <w:rFonts w:ascii="Times New Roman" w:hAnsi="Times New Roman" w:cs="Times New Roman"/>
                <w:w w:val="99"/>
                <w:sz w:val="28"/>
              </w:rPr>
              <w:t>с</w:t>
            </w:r>
          </w:p>
        </w:tc>
        <w:tc>
          <w:tcPr>
            <w:tcW w:w="1745" w:type="dxa"/>
          </w:tcPr>
          <w:p w14:paraId="74275922" w14:textId="77777777" w:rsidR="008C2690" w:rsidRPr="008C2690" w:rsidRDefault="008C2690" w:rsidP="008C2690">
            <w:pPr>
              <w:pStyle w:val="TableParagraph"/>
              <w:ind w:left="0" w:right="50"/>
              <w:jc w:val="right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sz w:val="28"/>
              </w:rPr>
              <w:t>участниками</w:t>
            </w:r>
            <w:proofErr w:type="spellEnd"/>
          </w:p>
        </w:tc>
      </w:tr>
      <w:tr w:rsidR="008C2690" w:rsidRPr="008C2690" w14:paraId="2562408C" w14:textId="77777777" w:rsidTr="00BE28F7">
        <w:trPr>
          <w:trHeight w:val="315"/>
        </w:trPr>
        <w:tc>
          <w:tcPr>
            <w:tcW w:w="5378" w:type="dxa"/>
          </w:tcPr>
          <w:p w14:paraId="481AE41B" w14:textId="77777777" w:rsidR="008C2690" w:rsidRPr="008C2690" w:rsidRDefault="008C2690" w:rsidP="008C2690">
            <w:pPr>
              <w:pStyle w:val="TableParagraph"/>
              <w:ind w:left="5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sz w:val="28"/>
              </w:rPr>
              <w:t>образовательных</w:t>
            </w:r>
            <w:proofErr w:type="spellEnd"/>
          </w:p>
        </w:tc>
        <w:tc>
          <w:tcPr>
            <w:tcW w:w="1883" w:type="dxa"/>
          </w:tcPr>
          <w:p w14:paraId="4AADC736" w14:textId="77777777" w:rsidR="008C2690" w:rsidRPr="008C2690" w:rsidRDefault="008C2690" w:rsidP="008C269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07C02F93" w14:textId="77777777" w:rsidR="008C2690" w:rsidRPr="008C2690" w:rsidRDefault="008C2690" w:rsidP="008C269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14:paraId="72EDBC6B" w14:textId="77777777" w:rsidR="008C2690" w:rsidRPr="008C2690" w:rsidRDefault="008C2690" w:rsidP="008C2690">
            <w:pPr>
              <w:pStyle w:val="TableParagraph"/>
              <w:ind w:left="0" w:right="45"/>
              <w:jc w:val="right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sz w:val="28"/>
              </w:rPr>
              <w:t>отношений</w:t>
            </w:r>
            <w:proofErr w:type="spellEnd"/>
            <w:r w:rsidRPr="008C2690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</w:tbl>
    <w:p w14:paraId="4552EF16" w14:textId="77777777" w:rsidR="008C2690" w:rsidRPr="008C2690" w:rsidRDefault="008C2690" w:rsidP="008C2690">
      <w:pPr>
        <w:pStyle w:val="a3"/>
        <w:rPr>
          <w:sz w:val="27"/>
        </w:rPr>
      </w:pPr>
    </w:p>
    <w:p w14:paraId="19AAE9A0" w14:textId="77777777" w:rsidR="008C2690" w:rsidRDefault="008C2690" w:rsidP="008C2690">
      <w:pPr>
        <w:pStyle w:val="a7"/>
        <w:numPr>
          <w:ilvl w:val="0"/>
          <w:numId w:val="2"/>
        </w:numPr>
        <w:tabs>
          <w:tab w:val="left" w:pos="2101"/>
          <w:tab w:val="left" w:pos="4974"/>
          <w:tab w:val="left" w:pos="9191"/>
        </w:tabs>
        <w:ind w:right="543" w:firstLine="480"/>
        <w:jc w:val="both"/>
        <w:rPr>
          <w:sz w:val="28"/>
        </w:rPr>
      </w:pPr>
      <w:r>
        <w:rPr>
          <w:sz w:val="28"/>
        </w:rPr>
        <w:t>снижение деструктивного влияния возникающих конфликтов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z w:val="28"/>
        </w:rPr>
        <w:tab/>
        <w:t>образовательных</w:t>
      </w:r>
      <w:r>
        <w:rPr>
          <w:sz w:val="28"/>
        </w:rPr>
        <w:tab/>
        <w:t>отношений;</w:t>
      </w:r>
    </w:p>
    <w:p w14:paraId="4CD14F4E" w14:textId="77777777" w:rsidR="008C2690" w:rsidRPr="008C2690" w:rsidRDefault="008C2690" w:rsidP="008C2690">
      <w:pPr>
        <w:pStyle w:val="a7"/>
        <w:numPr>
          <w:ilvl w:val="0"/>
          <w:numId w:val="2"/>
        </w:numPr>
        <w:tabs>
          <w:tab w:val="left" w:pos="2360"/>
          <w:tab w:val="left" w:pos="7999"/>
        </w:tabs>
        <w:spacing w:before="1"/>
        <w:ind w:right="552" w:firstLine="480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насильственных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асоциальных проявлений среди обучающихся, профилактика преступности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z w:val="28"/>
        </w:rPr>
        <w:tab/>
        <w:t>несовершеннолетних;</w:t>
      </w:r>
    </w:p>
    <w:p w14:paraId="14DC354F" w14:textId="77777777" w:rsidR="008C2690" w:rsidRPr="008C2690" w:rsidRDefault="008C2690" w:rsidP="008C2690">
      <w:pPr>
        <w:pStyle w:val="a7"/>
        <w:numPr>
          <w:ilvl w:val="0"/>
          <w:numId w:val="2"/>
        </w:numPr>
        <w:tabs>
          <w:tab w:val="left" w:pos="2115"/>
        </w:tabs>
        <w:ind w:right="544" w:firstLine="480"/>
        <w:jc w:val="both"/>
        <w:rPr>
          <w:sz w:val="28"/>
        </w:rPr>
      </w:pPr>
      <w:r>
        <w:rPr>
          <w:sz w:val="28"/>
        </w:rPr>
        <w:t>координация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родственников и иных лиц) и образовательной организации, организации 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детей-сирот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2"/>
          <w:sz w:val="28"/>
        </w:rPr>
        <w:t xml:space="preserve"> </w:t>
      </w:r>
      <w:r>
        <w:rPr>
          <w:sz w:val="28"/>
        </w:rPr>
        <w:t>неблагополучных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сценариев 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обучающегося;</w:t>
      </w:r>
    </w:p>
    <w:p w14:paraId="5EF5E699" w14:textId="77777777" w:rsidR="008C2690" w:rsidRPr="008C2690" w:rsidRDefault="008C2690" w:rsidP="008C2690">
      <w:pPr>
        <w:pStyle w:val="a7"/>
        <w:numPr>
          <w:ilvl w:val="0"/>
          <w:numId w:val="2"/>
        </w:numPr>
        <w:tabs>
          <w:tab w:val="left" w:pos="2096"/>
          <w:tab w:val="left" w:pos="4878"/>
          <w:tab w:val="left" w:pos="9187"/>
        </w:tabs>
        <w:spacing w:line="242" w:lineRule="auto"/>
        <w:ind w:right="547" w:firstLine="480"/>
        <w:jc w:val="both"/>
        <w:rPr>
          <w:sz w:val="28"/>
        </w:rPr>
      </w:pPr>
      <w:r>
        <w:rPr>
          <w:sz w:val="28"/>
        </w:rPr>
        <w:t>повышение уровня социальной и конфликтной компетентности 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z w:val="28"/>
        </w:rPr>
        <w:tab/>
        <w:t>образовательных</w:t>
      </w:r>
      <w:r>
        <w:rPr>
          <w:sz w:val="28"/>
        </w:rPr>
        <w:tab/>
        <w:t>отношений;</w:t>
      </w:r>
    </w:p>
    <w:p w14:paraId="1A9C5FB0" w14:textId="77777777" w:rsidR="008C2690" w:rsidRPr="008C2690" w:rsidRDefault="008C2690" w:rsidP="008C2690">
      <w:pPr>
        <w:pStyle w:val="a7"/>
        <w:numPr>
          <w:ilvl w:val="0"/>
          <w:numId w:val="2"/>
        </w:numPr>
        <w:tabs>
          <w:tab w:val="left" w:pos="2177"/>
        </w:tabs>
        <w:ind w:right="555" w:firstLine="480"/>
        <w:jc w:val="both"/>
        <w:rPr>
          <w:sz w:val="28"/>
        </w:rPr>
      </w:pP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14:paraId="7C0FB02F" w14:textId="77777777" w:rsidR="008C2690" w:rsidRPr="008C2690" w:rsidRDefault="008C2690" w:rsidP="008C2690">
      <w:pPr>
        <w:pStyle w:val="a3"/>
        <w:ind w:left="1740"/>
      </w:pPr>
      <w:r>
        <w:t>Деятельность</w:t>
      </w:r>
      <w:r>
        <w:rPr>
          <w:spacing w:val="-7"/>
        </w:rPr>
        <w:t xml:space="preserve"> </w:t>
      </w:r>
      <w:r>
        <w:t>СШМ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учетом:</w:t>
      </w:r>
    </w:p>
    <w:p w14:paraId="00E705B2" w14:textId="77777777" w:rsidR="008C2690" w:rsidRDefault="008C2690" w:rsidP="008C2690">
      <w:pPr>
        <w:pStyle w:val="a7"/>
        <w:numPr>
          <w:ilvl w:val="0"/>
          <w:numId w:val="1"/>
        </w:numPr>
        <w:tabs>
          <w:tab w:val="left" w:pos="1904"/>
        </w:tabs>
        <w:ind w:right="546" w:firstLine="480"/>
        <w:rPr>
          <w:sz w:val="28"/>
        </w:rPr>
      </w:pPr>
      <w:r>
        <w:rPr>
          <w:i/>
          <w:sz w:val="28"/>
        </w:rPr>
        <w:t xml:space="preserve">добровольного </w:t>
      </w:r>
      <w:r>
        <w:rPr>
          <w:sz w:val="28"/>
        </w:rPr>
        <w:t>согласия сторон, вовлеченных в конфликт, на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специалиста(-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СШМ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обучающегося(-</w:t>
      </w:r>
      <w:proofErr w:type="spellStart"/>
      <w:r>
        <w:rPr>
          <w:sz w:val="28"/>
        </w:rPr>
        <w:t>ихся</w:t>
      </w:r>
      <w:proofErr w:type="spellEnd"/>
      <w:r>
        <w:rPr>
          <w:sz w:val="28"/>
        </w:rPr>
        <w:t>) из "группы равных". Допускается направление сторон(-</w:t>
      </w:r>
      <w:r>
        <w:rPr>
          <w:spacing w:val="-67"/>
          <w:sz w:val="28"/>
        </w:rPr>
        <w:t xml:space="preserve"> </w:t>
      </w:r>
      <w:r>
        <w:rPr>
          <w:sz w:val="28"/>
        </w:rPr>
        <w:t>ы) конфликта и их законных(-ого) представителей(-я) на предварительную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встречу со специалистом СШМ, после которой стороны(-а) могут 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встречах.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Участники(-к)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участие,</w:t>
      </w:r>
      <w:r>
        <w:rPr>
          <w:spacing w:val="20"/>
          <w:sz w:val="28"/>
        </w:rPr>
        <w:t xml:space="preserve"> </w:t>
      </w:r>
      <w:r>
        <w:rPr>
          <w:sz w:val="28"/>
        </w:rPr>
        <w:t>если</w:t>
      </w:r>
      <w:r>
        <w:rPr>
          <w:spacing w:val="18"/>
          <w:sz w:val="28"/>
        </w:rPr>
        <w:t xml:space="preserve"> </w:t>
      </w:r>
      <w:r>
        <w:rPr>
          <w:sz w:val="28"/>
        </w:rPr>
        <w:t>посчитают(-</w:t>
      </w:r>
      <w:proofErr w:type="spellStart"/>
      <w:r>
        <w:rPr>
          <w:sz w:val="28"/>
        </w:rPr>
        <w:t>ет</w:t>
      </w:r>
      <w:proofErr w:type="spellEnd"/>
      <w:r>
        <w:rPr>
          <w:sz w:val="28"/>
        </w:rPr>
        <w:t>),</w:t>
      </w:r>
      <w:r>
        <w:rPr>
          <w:spacing w:val="20"/>
          <w:sz w:val="28"/>
        </w:rPr>
        <w:t xml:space="preserve"> </w:t>
      </w:r>
      <w:r>
        <w:rPr>
          <w:sz w:val="28"/>
        </w:rPr>
        <w:t>что</w:t>
      </w:r>
      <w:r>
        <w:rPr>
          <w:spacing w:val="17"/>
          <w:sz w:val="28"/>
        </w:rPr>
        <w:t xml:space="preserve"> </w:t>
      </w:r>
      <w:r>
        <w:rPr>
          <w:sz w:val="28"/>
        </w:rPr>
        <w:t>продолжение</w:t>
      </w:r>
      <w:r>
        <w:rPr>
          <w:spacing w:val="18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этих</w:t>
      </w:r>
      <w:r>
        <w:rPr>
          <w:spacing w:val="17"/>
          <w:sz w:val="28"/>
        </w:rPr>
        <w:t xml:space="preserve"> </w:t>
      </w:r>
      <w:r>
        <w:rPr>
          <w:sz w:val="28"/>
        </w:rPr>
        <w:t>встречах</w:t>
      </w:r>
    </w:p>
    <w:p w14:paraId="39D232A4" w14:textId="77777777" w:rsidR="008C2690" w:rsidRDefault="008C2690" w:rsidP="008C2690">
      <w:pPr>
        <w:pStyle w:val="a3"/>
        <w:spacing w:before="67"/>
        <w:ind w:left="1259"/>
      </w:pPr>
      <w:r>
        <w:t>нецелесообразно;</w:t>
      </w:r>
    </w:p>
    <w:p w14:paraId="4FED812A" w14:textId="77777777" w:rsidR="007B6FD7" w:rsidRPr="008C2690" w:rsidRDefault="007B6FD7" w:rsidP="007B6FD7">
      <w:pPr>
        <w:pStyle w:val="a7"/>
        <w:numPr>
          <w:ilvl w:val="0"/>
          <w:numId w:val="1"/>
        </w:numPr>
        <w:tabs>
          <w:tab w:val="left" w:pos="1904"/>
          <w:tab w:val="left" w:pos="9257"/>
        </w:tabs>
        <w:ind w:firstLine="480"/>
        <w:rPr>
          <w:sz w:val="28"/>
        </w:rPr>
      </w:pPr>
      <w:r>
        <w:rPr>
          <w:i/>
          <w:sz w:val="28"/>
        </w:rPr>
        <w:t xml:space="preserve">конфиденциальности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встречах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специалистом(-ми) СШМ и/или обучающимся(-</w:t>
      </w:r>
      <w:proofErr w:type="spellStart"/>
      <w:r>
        <w:rPr>
          <w:sz w:val="28"/>
        </w:rPr>
        <w:t>имися</w:t>
      </w:r>
      <w:proofErr w:type="spellEnd"/>
      <w:r>
        <w:rPr>
          <w:sz w:val="28"/>
        </w:rPr>
        <w:t>) из "группы равных".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достигнутые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встречах, могут быть раскрыты третьим лицам только по согласованию 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z w:val="28"/>
        </w:rPr>
        <w:tab/>
      </w:r>
      <w:r>
        <w:rPr>
          <w:spacing w:val="-1"/>
          <w:sz w:val="28"/>
        </w:rPr>
        <w:t>конфликта;</w:t>
      </w:r>
    </w:p>
    <w:p w14:paraId="6581076A" w14:textId="77777777" w:rsidR="007B6FD7" w:rsidRPr="008C2690" w:rsidRDefault="007B6FD7" w:rsidP="007B6FD7">
      <w:pPr>
        <w:pStyle w:val="a7"/>
        <w:numPr>
          <w:ilvl w:val="0"/>
          <w:numId w:val="1"/>
        </w:numPr>
        <w:tabs>
          <w:tab w:val="left" w:pos="1904"/>
          <w:tab w:val="left" w:pos="9550"/>
        </w:tabs>
        <w:ind w:right="549" w:firstLine="480"/>
        <w:rPr>
          <w:sz w:val="28"/>
        </w:rPr>
      </w:pPr>
      <w:r>
        <w:rPr>
          <w:i/>
          <w:sz w:val="28"/>
        </w:rPr>
        <w:t xml:space="preserve">нейтрального </w:t>
      </w:r>
      <w:r>
        <w:rPr>
          <w:sz w:val="28"/>
        </w:rPr>
        <w:t>отношения СШМ ко всем участникам конфликта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организации).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специалистом(-ми) и/или обучающимся(-</w:t>
      </w:r>
      <w:proofErr w:type="spellStart"/>
      <w:r>
        <w:rPr>
          <w:sz w:val="28"/>
        </w:rPr>
        <w:t>имися</w:t>
      </w:r>
      <w:proofErr w:type="spellEnd"/>
      <w:r>
        <w:rPr>
          <w:sz w:val="28"/>
        </w:rPr>
        <w:t>) невозможности 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нейтральности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из-за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кем-либо</w:t>
      </w:r>
      <w:r>
        <w:rPr>
          <w:spacing w:val="7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он(-и)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должен(-ы)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передать ее другому специалисту(-</w:t>
      </w:r>
      <w:proofErr w:type="spellStart"/>
      <w:r>
        <w:rPr>
          <w:sz w:val="28"/>
        </w:rPr>
        <w:t>ам</w:t>
      </w:r>
      <w:proofErr w:type="spellEnd"/>
      <w:r>
        <w:rPr>
          <w:sz w:val="28"/>
        </w:rPr>
        <w:t>) СШМ и/или обучающемуся(-</w:t>
      </w:r>
      <w:proofErr w:type="spellStart"/>
      <w:r>
        <w:rPr>
          <w:sz w:val="28"/>
        </w:rPr>
        <w:t>имся</w:t>
      </w:r>
      <w:proofErr w:type="spellEnd"/>
      <w:r>
        <w:rPr>
          <w:sz w:val="28"/>
        </w:rPr>
        <w:t>) из</w:t>
      </w:r>
      <w:r>
        <w:rPr>
          <w:spacing w:val="1"/>
          <w:sz w:val="28"/>
        </w:rPr>
        <w:t xml:space="preserve"> </w:t>
      </w:r>
      <w:r>
        <w:rPr>
          <w:sz w:val="28"/>
        </w:rPr>
        <w:t>"группы</w:t>
      </w:r>
      <w:r>
        <w:rPr>
          <w:sz w:val="28"/>
        </w:rPr>
        <w:tab/>
      </w:r>
      <w:r>
        <w:rPr>
          <w:spacing w:val="-1"/>
          <w:sz w:val="28"/>
        </w:rPr>
        <w:t>равных";</w:t>
      </w:r>
    </w:p>
    <w:p w14:paraId="22066193" w14:textId="77777777" w:rsidR="007B6FD7" w:rsidRPr="008C2690" w:rsidRDefault="007B6FD7" w:rsidP="007B6FD7">
      <w:pPr>
        <w:pStyle w:val="a7"/>
        <w:numPr>
          <w:ilvl w:val="0"/>
          <w:numId w:val="1"/>
        </w:numPr>
        <w:tabs>
          <w:tab w:val="left" w:pos="1904"/>
        </w:tabs>
        <w:ind w:right="553" w:firstLine="480"/>
        <w:rPr>
          <w:sz w:val="28"/>
        </w:rPr>
      </w:pPr>
      <w:r>
        <w:rPr>
          <w:i/>
          <w:sz w:val="28"/>
        </w:rPr>
        <w:t xml:space="preserve">равноправного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 равных возможностей высказываться и быть выслушанным,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взаимоприемлемых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конфликту;</w:t>
      </w:r>
    </w:p>
    <w:p w14:paraId="69DA05BD" w14:textId="77777777" w:rsidR="007B6FD7" w:rsidRPr="008C2690" w:rsidRDefault="007B6FD7" w:rsidP="007B6FD7">
      <w:pPr>
        <w:pStyle w:val="a7"/>
        <w:numPr>
          <w:ilvl w:val="0"/>
          <w:numId w:val="1"/>
        </w:numPr>
        <w:tabs>
          <w:tab w:val="left" w:pos="1904"/>
        </w:tabs>
        <w:ind w:right="546" w:firstLine="480"/>
        <w:rPr>
          <w:sz w:val="28"/>
        </w:rPr>
      </w:pPr>
      <w:r>
        <w:rPr>
          <w:i/>
          <w:sz w:val="28"/>
        </w:rPr>
        <w:t xml:space="preserve">взаимного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предполагают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оскорблений на встречах всех участников встречи, включая специалиста(-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СШМ</w:t>
      </w:r>
      <w:r>
        <w:rPr>
          <w:spacing w:val="53"/>
          <w:sz w:val="28"/>
        </w:rPr>
        <w:t xml:space="preserve"> </w:t>
      </w:r>
      <w:r>
        <w:rPr>
          <w:sz w:val="28"/>
        </w:rPr>
        <w:t>и/или</w:t>
      </w:r>
      <w:r>
        <w:rPr>
          <w:spacing w:val="51"/>
          <w:sz w:val="28"/>
        </w:rPr>
        <w:t xml:space="preserve"> </w:t>
      </w:r>
      <w:r>
        <w:rPr>
          <w:sz w:val="28"/>
        </w:rPr>
        <w:t>обучающегося(-</w:t>
      </w:r>
      <w:proofErr w:type="spellStart"/>
      <w:r>
        <w:rPr>
          <w:sz w:val="28"/>
        </w:rPr>
        <w:t>ихся</w:t>
      </w:r>
      <w:proofErr w:type="spellEnd"/>
      <w:r>
        <w:rPr>
          <w:sz w:val="28"/>
        </w:rPr>
        <w:t>)</w:t>
      </w:r>
      <w:r>
        <w:rPr>
          <w:spacing w:val="50"/>
          <w:sz w:val="28"/>
        </w:rPr>
        <w:t xml:space="preserve"> </w:t>
      </w:r>
      <w:r>
        <w:rPr>
          <w:sz w:val="28"/>
        </w:rPr>
        <w:t>из</w:t>
      </w:r>
      <w:r>
        <w:rPr>
          <w:spacing w:val="51"/>
          <w:sz w:val="28"/>
        </w:rPr>
        <w:t xml:space="preserve"> </w:t>
      </w:r>
      <w:r>
        <w:rPr>
          <w:sz w:val="28"/>
        </w:rPr>
        <w:t>"группы</w:t>
      </w:r>
      <w:r>
        <w:rPr>
          <w:spacing w:val="51"/>
          <w:sz w:val="28"/>
        </w:rPr>
        <w:t xml:space="preserve"> </w:t>
      </w:r>
      <w:r>
        <w:rPr>
          <w:sz w:val="28"/>
        </w:rPr>
        <w:t>равных";</w:t>
      </w:r>
    </w:p>
    <w:p w14:paraId="6C1B0C7C" w14:textId="77777777" w:rsidR="007B6FD7" w:rsidRDefault="007B6FD7" w:rsidP="007B6FD7">
      <w:pPr>
        <w:pStyle w:val="a7"/>
        <w:numPr>
          <w:ilvl w:val="0"/>
          <w:numId w:val="1"/>
        </w:numPr>
        <w:tabs>
          <w:tab w:val="left" w:pos="1904"/>
        </w:tabs>
        <w:spacing w:line="242" w:lineRule="auto"/>
        <w:ind w:right="550" w:firstLine="480"/>
        <w:rPr>
          <w:sz w:val="28"/>
        </w:rPr>
      </w:pPr>
      <w:r>
        <w:rPr>
          <w:i/>
          <w:sz w:val="28"/>
        </w:rPr>
        <w:t xml:space="preserve">ответственного </w:t>
      </w:r>
      <w:r>
        <w:rPr>
          <w:sz w:val="28"/>
        </w:rPr>
        <w:t>отношения к принятию решения по 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конфликта,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исполнению.</w:t>
      </w:r>
    </w:p>
    <w:p w14:paraId="64BACF4E" w14:textId="77777777" w:rsidR="007B6FD7" w:rsidRDefault="007B6FD7" w:rsidP="007B6FD7">
      <w:pPr>
        <w:jc w:val="both"/>
        <w:rPr>
          <w:sz w:val="28"/>
        </w:rPr>
        <w:sectPr w:rsidR="007B6FD7" w:rsidSect="00421ED0">
          <w:pgSz w:w="11910" w:h="16840"/>
          <w:pgMar w:top="1040" w:right="711" w:bottom="1180" w:left="440" w:header="0" w:footer="918" w:gutter="0"/>
          <w:cols w:space="720"/>
        </w:sectPr>
      </w:pPr>
    </w:p>
    <w:p w14:paraId="6DAFD0A7" w14:textId="77777777" w:rsidR="007B6FD7" w:rsidRPr="008C2690" w:rsidRDefault="007B6FD7" w:rsidP="007B6FD7">
      <w:pPr>
        <w:pStyle w:val="1"/>
        <w:spacing w:before="74"/>
        <w:ind w:left="2724"/>
      </w:pPr>
      <w:r w:rsidRPr="008C2690">
        <w:lastRenderedPageBreak/>
        <w:t>План</w:t>
      </w:r>
      <w:r w:rsidRPr="008C2690">
        <w:rPr>
          <w:spacing w:val="-5"/>
        </w:rPr>
        <w:t xml:space="preserve"> </w:t>
      </w:r>
      <w:r w:rsidRPr="008C2690">
        <w:t>работы</w:t>
      </w:r>
      <w:r w:rsidRPr="008C2690">
        <w:rPr>
          <w:spacing w:val="-3"/>
        </w:rPr>
        <w:t xml:space="preserve"> </w:t>
      </w:r>
      <w:r w:rsidRPr="008C2690">
        <w:t>службы школьной</w:t>
      </w:r>
      <w:r w:rsidRPr="008C2690">
        <w:rPr>
          <w:spacing w:val="-4"/>
        </w:rPr>
        <w:t xml:space="preserve"> </w:t>
      </w:r>
      <w:r w:rsidRPr="008C2690">
        <w:t>медиации</w:t>
      </w:r>
      <w:r w:rsidRPr="008C2690">
        <w:rPr>
          <w:spacing w:val="2"/>
        </w:rPr>
        <w:t xml:space="preserve"> </w:t>
      </w:r>
    </w:p>
    <w:p w14:paraId="0CE49766" w14:textId="77777777" w:rsidR="007B6FD7" w:rsidRPr="008C2690" w:rsidRDefault="007B6FD7" w:rsidP="007B6FD7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780"/>
        <w:gridCol w:w="2185"/>
        <w:gridCol w:w="2780"/>
        <w:gridCol w:w="2550"/>
      </w:tblGrid>
      <w:tr w:rsidR="007B6FD7" w:rsidRPr="008C2690" w14:paraId="7921E14B" w14:textId="77777777" w:rsidTr="00435B89">
        <w:trPr>
          <w:trHeight w:val="643"/>
        </w:trPr>
        <w:tc>
          <w:tcPr>
            <w:tcW w:w="634" w:type="dxa"/>
          </w:tcPr>
          <w:p w14:paraId="3890D9EE" w14:textId="77777777" w:rsidR="007B6FD7" w:rsidRPr="008C2690" w:rsidRDefault="007B6FD7" w:rsidP="00435B89">
            <w:pPr>
              <w:pStyle w:val="TableParagraph"/>
              <w:spacing w:line="315" w:lineRule="exact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8C2690">
              <w:rPr>
                <w:rFonts w:ascii="Times New Roman" w:hAnsi="Times New Roman" w:cs="Times New Roman"/>
                <w:w w:val="99"/>
                <w:sz w:val="28"/>
                <w:szCs w:val="28"/>
              </w:rPr>
              <w:t>№</w:t>
            </w:r>
          </w:p>
          <w:p w14:paraId="280549F1" w14:textId="77777777" w:rsidR="007B6FD7" w:rsidRPr="008C2690" w:rsidRDefault="007B6FD7" w:rsidP="00435B89">
            <w:pPr>
              <w:pStyle w:val="TableParagraph"/>
              <w:spacing w:line="308" w:lineRule="exact"/>
              <w:ind w:left="129"/>
              <w:rPr>
                <w:rFonts w:ascii="Times New Roman" w:hAnsi="Times New Roman" w:cs="Times New Roman"/>
                <w:sz w:val="28"/>
                <w:szCs w:val="28"/>
              </w:rPr>
            </w:pPr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80" w:type="dxa"/>
          </w:tcPr>
          <w:p w14:paraId="6DF26B27" w14:textId="77777777" w:rsidR="007B6FD7" w:rsidRPr="008C2690" w:rsidRDefault="007B6FD7" w:rsidP="00435B89">
            <w:pPr>
              <w:pStyle w:val="TableParagraph"/>
              <w:spacing w:line="315" w:lineRule="exact"/>
              <w:ind w:left="6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proofErr w:type="spellEnd"/>
          </w:p>
          <w:p w14:paraId="0805B7C0" w14:textId="77777777" w:rsidR="007B6FD7" w:rsidRPr="008C2690" w:rsidRDefault="007B6FD7" w:rsidP="00435B89">
            <w:pPr>
              <w:pStyle w:val="TableParagraph"/>
              <w:spacing w:line="308" w:lineRule="exact"/>
              <w:ind w:left="59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2185" w:type="dxa"/>
          </w:tcPr>
          <w:p w14:paraId="5E66E889" w14:textId="77777777" w:rsidR="007B6FD7" w:rsidRPr="008C2690" w:rsidRDefault="007B6FD7" w:rsidP="00435B89">
            <w:pPr>
              <w:pStyle w:val="TableParagraph"/>
              <w:spacing w:line="315" w:lineRule="exact"/>
              <w:ind w:left="376" w:right="3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proofErr w:type="spellEnd"/>
          </w:p>
          <w:p w14:paraId="2CF3BAEB" w14:textId="77777777" w:rsidR="007B6FD7" w:rsidRPr="008C2690" w:rsidRDefault="007B6FD7" w:rsidP="00435B89">
            <w:pPr>
              <w:pStyle w:val="TableParagraph"/>
              <w:spacing w:line="308" w:lineRule="exact"/>
              <w:ind w:left="376" w:right="3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780" w:type="dxa"/>
          </w:tcPr>
          <w:p w14:paraId="1D569979" w14:textId="77777777" w:rsidR="007B6FD7" w:rsidRPr="008C2690" w:rsidRDefault="007B6FD7" w:rsidP="00435B89">
            <w:pPr>
              <w:pStyle w:val="TableParagraph"/>
              <w:spacing w:line="315" w:lineRule="exact"/>
              <w:ind w:left="341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Предполагаемый</w:t>
            </w:r>
            <w:proofErr w:type="spellEnd"/>
          </w:p>
          <w:p w14:paraId="1E4A711B" w14:textId="77777777" w:rsidR="007B6FD7" w:rsidRPr="008C2690" w:rsidRDefault="007B6FD7" w:rsidP="00435B89">
            <w:pPr>
              <w:pStyle w:val="TableParagraph"/>
              <w:spacing w:line="308" w:lineRule="exact"/>
              <w:ind w:left="341" w:right="3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proofErr w:type="spellEnd"/>
          </w:p>
        </w:tc>
        <w:tc>
          <w:tcPr>
            <w:tcW w:w="2550" w:type="dxa"/>
          </w:tcPr>
          <w:p w14:paraId="28E1CA7D" w14:textId="77777777" w:rsidR="007B6FD7" w:rsidRPr="008C2690" w:rsidRDefault="007B6FD7" w:rsidP="00435B89">
            <w:pPr>
              <w:pStyle w:val="TableParagraph"/>
              <w:spacing w:line="315" w:lineRule="exact"/>
              <w:ind w:left="35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7B6FD7" w:rsidRPr="008C2690" w14:paraId="0732BC3D" w14:textId="77777777" w:rsidTr="00435B89">
        <w:trPr>
          <w:trHeight w:val="321"/>
        </w:trPr>
        <w:tc>
          <w:tcPr>
            <w:tcW w:w="10929" w:type="dxa"/>
            <w:gridSpan w:val="5"/>
          </w:tcPr>
          <w:p w14:paraId="23CCE9D1" w14:textId="77777777" w:rsidR="007B6FD7" w:rsidRPr="008C2690" w:rsidRDefault="007B6FD7" w:rsidP="00435B89">
            <w:pPr>
              <w:pStyle w:val="TableParagraph"/>
              <w:spacing w:line="301" w:lineRule="exact"/>
              <w:ind w:left="37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69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8C2690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</w:t>
            </w:r>
            <w:proofErr w:type="spellEnd"/>
            <w:r w:rsidRPr="008C2690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proofErr w:type="spellEnd"/>
          </w:p>
        </w:tc>
      </w:tr>
      <w:tr w:rsidR="007B6FD7" w:rsidRPr="008C2690" w14:paraId="11DB7B17" w14:textId="77777777" w:rsidTr="00435B89">
        <w:trPr>
          <w:trHeight w:val="1291"/>
        </w:trPr>
        <w:tc>
          <w:tcPr>
            <w:tcW w:w="634" w:type="dxa"/>
          </w:tcPr>
          <w:p w14:paraId="406C2450" w14:textId="77777777" w:rsidR="007B6FD7" w:rsidRPr="008C2690" w:rsidRDefault="007B6FD7" w:rsidP="00435B89">
            <w:pPr>
              <w:pStyle w:val="TableParagraph"/>
              <w:spacing w:line="3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690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2780" w:type="dxa"/>
          </w:tcPr>
          <w:p w14:paraId="0FB9D4BA" w14:textId="77777777" w:rsidR="007B6FD7" w:rsidRPr="008C2690" w:rsidRDefault="007B6FD7" w:rsidP="00435B89">
            <w:pPr>
              <w:pStyle w:val="TableParagraph"/>
              <w:spacing w:line="242" w:lineRule="auto"/>
              <w:ind w:right="62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Планирование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 ШСМ на</w:t>
            </w:r>
            <w:r w:rsidRPr="008C2690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Pr="008C2690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учебный</w:t>
            </w:r>
          </w:p>
          <w:p w14:paraId="672297DE" w14:textId="77777777" w:rsidR="007B6FD7" w:rsidRPr="008C2690" w:rsidRDefault="007B6FD7" w:rsidP="00435B89">
            <w:pPr>
              <w:pStyle w:val="TableParagraph"/>
              <w:spacing w:line="303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год.</w:t>
            </w:r>
          </w:p>
        </w:tc>
        <w:tc>
          <w:tcPr>
            <w:tcW w:w="2185" w:type="dxa"/>
          </w:tcPr>
          <w:p w14:paraId="3529179C" w14:textId="77777777" w:rsidR="007B6FD7" w:rsidRPr="008C2690" w:rsidRDefault="007B6FD7" w:rsidP="00435B89">
            <w:pPr>
              <w:pStyle w:val="TableParagraph"/>
              <w:spacing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2780" w:type="dxa"/>
          </w:tcPr>
          <w:p w14:paraId="047B8E19" w14:textId="77777777" w:rsidR="007B6FD7" w:rsidRPr="008C2690" w:rsidRDefault="007B6FD7" w:rsidP="00435B89">
            <w:pPr>
              <w:pStyle w:val="TableParagraph"/>
              <w:ind w:left="105" w:right="24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proofErr w:type="spellEnd"/>
            <w:r w:rsidRPr="008C2690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лана</w:t>
            </w:r>
            <w:proofErr w:type="spellEnd"/>
            <w:r w:rsidRPr="008C269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550" w:type="dxa"/>
          </w:tcPr>
          <w:p w14:paraId="13070111" w14:textId="77777777" w:rsidR="007B6FD7" w:rsidRPr="008C2690" w:rsidRDefault="007B6FD7" w:rsidP="00435B89">
            <w:pPr>
              <w:pStyle w:val="TableParagraph"/>
              <w:ind w:right="1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Руководитель</w:t>
            </w:r>
            <w:r w:rsidRPr="008C2690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ШСМ</w:t>
            </w:r>
          </w:p>
          <w:p w14:paraId="0EC0B48F" w14:textId="77777777" w:rsidR="007B6FD7" w:rsidRPr="008C2690" w:rsidRDefault="007B6FD7" w:rsidP="00435B8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B6FD7" w:rsidRPr="008C2690" w14:paraId="58CB1614" w14:textId="77777777" w:rsidTr="00435B89">
        <w:trPr>
          <w:trHeight w:val="2251"/>
        </w:trPr>
        <w:tc>
          <w:tcPr>
            <w:tcW w:w="634" w:type="dxa"/>
          </w:tcPr>
          <w:p w14:paraId="2C0DCA1E" w14:textId="77777777" w:rsidR="007B6FD7" w:rsidRPr="008C2690" w:rsidRDefault="007B6FD7" w:rsidP="00435B89">
            <w:pPr>
              <w:pStyle w:val="TableParagraph"/>
              <w:spacing w:line="3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690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2780" w:type="dxa"/>
          </w:tcPr>
          <w:p w14:paraId="280FB38C" w14:textId="77777777" w:rsidR="007B6FD7" w:rsidRPr="008C2690" w:rsidRDefault="007B6FD7" w:rsidP="00435B89">
            <w:pPr>
              <w:pStyle w:val="TableParagraph"/>
              <w:ind w:right="49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федеральных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нормативно-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правовых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документов по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Службе</w:t>
            </w:r>
            <w:r w:rsidRPr="008C2690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медиации</w:t>
            </w:r>
          </w:p>
        </w:tc>
        <w:tc>
          <w:tcPr>
            <w:tcW w:w="2185" w:type="dxa"/>
          </w:tcPr>
          <w:p w14:paraId="7D67C2BE" w14:textId="77777777" w:rsidR="007B6FD7" w:rsidRPr="008C2690" w:rsidRDefault="007B6FD7" w:rsidP="00435B89">
            <w:pPr>
              <w:pStyle w:val="TableParagraph"/>
              <w:spacing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780" w:type="dxa"/>
          </w:tcPr>
          <w:p w14:paraId="10A6FEC5" w14:textId="77777777" w:rsidR="007B6FD7" w:rsidRPr="008C2690" w:rsidRDefault="007B6FD7" w:rsidP="00435B89">
            <w:pPr>
              <w:pStyle w:val="TableParagraph"/>
              <w:ind w:left="105" w:righ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Информированность</w:t>
            </w:r>
            <w:proofErr w:type="spellEnd"/>
            <w:r w:rsidRPr="008C269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восстановительным</w:t>
            </w:r>
            <w:proofErr w:type="spellEnd"/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технологиям</w:t>
            </w:r>
            <w:proofErr w:type="spellEnd"/>
          </w:p>
        </w:tc>
        <w:tc>
          <w:tcPr>
            <w:tcW w:w="2550" w:type="dxa"/>
          </w:tcPr>
          <w:p w14:paraId="718875E6" w14:textId="77777777" w:rsidR="007B6FD7" w:rsidRPr="008C2690" w:rsidRDefault="007B6FD7" w:rsidP="00435B89">
            <w:pPr>
              <w:pStyle w:val="TableParagraph"/>
              <w:ind w:right="1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Руководитель</w:t>
            </w:r>
            <w:r w:rsidRPr="008C2690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ШСМ</w:t>
            </w:r>
          </w:p>
          <w:p w14:paraId="1B1FEA73" w14:textId="77777777" w:rsidR="007B6FD7" w:rsidRPr="008C2690" w:rsidRDefault="007B6FD7" w:rsidP="00435B89">
            <w:pPr>
              <w:pStyle w:val="TableParagraph"/>
              <w:ind w:right="9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педагоги-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медиаторы,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родители</w:t>
            </w:r>
          </w:p>
          <w:p w14:paraId="3271F4DA" w14:textId="77777777" w:rsidR="007B6FD7" w:rsidRPr="007B6FD7" w:rsidRDefault="007B6FD7" w:rsidP="00435B89">
            <w:pPr>
              <w:pStyle w:val="TableParagraph"/>
              <w:spacing w:line="308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6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медиаторы</w:t>
            </w:r>
          </w:p>
        </w:tc>
      </w:tr>
      <w:tr w:rsidR="007B6FD7" w:rsidRPr="008C2690" w14:paraId="59C3C39A" w14:textId="77777777" w:rsidTr="00435B89">
        <w:trPr>
          <w:trHeight w:val="321"/>
        </w:trPr>
        <w:tc>
          <w:tcPr>
            <w:tcW w:w="10929" w:type="dxa"/>
            <w:gridSpan w:val="5"/>
          </w:tcPr>
          <w:p w14:paraId="021AD0AA" w14:textId="77777777" w:rsidR="007B6FD7" w:rsidRPr="008C2690" w:rsidRDefault="007B6FD7" w:rsidP="00435B89">
            <w:pPr>
              <w:pStyle w:val="TableParagraph"/>
              <w:spacing w:line="301" w:lineRule="exact"/>
              <w:ind w:left="2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69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8C2690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</w:t>
            </w:r>
            <w:proofErr w:type="spellEnd"/>
            <w:r w:rsidRPr="008C269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proofErr w:type="spellEnd"/>
          </w:p>
        </w:tc>
      </w:tr>
      <w:tr w:rsidR="007B6FD7" w:rsidRPr="008C2690" w14:paraId="309FAD0F" w14:textId="77777777" w:rsidTr="00435B89">
        <w:trPr>
          <w:trHeight w:val="1387"/>
        </w:trPr>
        <w:tc>
          <w:tcPr>
            <w:tcW w:w="634" w:type="dxa"/>
          </w:tcPr>
          <w:p w14:paraId="4633CD7A" w14:textId="77777777" w:rsidR="007B6FD7" w:rsidRPr="008C2690" w:rsidRDefault="007B6FD7" w:rsidP="00435B89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690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2780" w:type="dxa"/>
          </w:tcPr>
          <w:p w14:paraId="4C5EACB1" w14:textId="77777777" w:rsidR="007B6FD7" w:rsidRPr="008C2690" w:rsidRDefault="007B6FD7" w:rsidP="00435B89">
            <w:pPr>
              <w:pStyle w:val="TableParagraph"/>
              <w:ind w:right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Обновление</w:t>
            </w:r>
            <w:r w:rsidRPr="008C2690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состава</w:t>
            </w:r>
            <w:r w:rsidRPr="008C2690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Школьной службы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медиации</w:t>
            </w:r>
          </w:p>
        </w:tc>
        <w:tc>
          <w:tcPr>
            <w:tcW w:w="2185" w:type="dxa"/>
          </w:tcPr>
          <w:p w14:paraId="6713E74D" w14:textId="77777777" w:rsidR="007B6FD7" w:rsidRPr="008C2690" w:rsidRDefault="007B6FD7" w:rsidP="00435B89">
            <w:pPr>
              <w:pStyle w:val="TableParagraph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780" w:type="dxa"/>
          </w:tcPr>
          <w:p w14:paraId="019D6F7C" w14:textId="77777777" w:rsidR="007B6FD7" w:rsidRPr="008C2690" w:rsidRDefault="007B6FD7" w:rsidP="00435B89">
            <w:pPr>
              <w:pStyle w:val="TableParagraph"/>
              <w:spacing w:line="320" w:lineRule="exact"/>
              <w:ind w:left="1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</w:t>
            </w:r>
            <w:r w:rsidRPr="008C269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</w:t>
            </w:r>
          </w:p>
          <w:p w14:paraId="0FCA9ADA" w14:textId="77777777" w:rsidR="007B6FD7" w:rsidRPr="008C2690" w:rsidRDefault="007B6FD7" w:rsidP="00435B89">
            <w:pPr>
              <w:pStyle w:val="TableParagraph"/>
              <w:ind w:left="105" w:right="13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утверждении</w:t>
            </w:r>
            <w:r w:rsidRPr="008C2690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состава</w:t>
            </w:r>
            <w:r w:rsidRPr="008C2690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ШСМ на</w:t>
            </w:r>
            <w:r w:rsidRPr="008C269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2023-2024</w:t>
            </w:r>
          </w:p>
          <w:p w14:paraId="6AA35684" w14:textId="77777777" w:rsidR="007B6FD7" w:rsidRPr="008C2690" w:rsidRDefault="007B6FD7" w:rsidP="00435B89">
            <w:pPr>
              <w:pStyle w:val="TableParagraph"/>
              <w:spacing w:line="32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550" w:type="dxa"/>
          </w:tcPr>
          <w:p w14:paraId="173AE993" w14:textId="77777777" w:rsidR="007B6FD7" w:rsidRPr="008C2690" w:rsidRDefault="007B6FD7" w:rsidP="00435B89">
            <w:pPr>
              <w:pStyle w:val="TableParagraph"/>
              <w:ind w:right="1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Руководитель</w:t>
            </w:r>
            <w:r w:rsidRPr="008C2690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ШСМ</w:t>
            </w:r>
          </w:p>
          <w:p w14:paraId="4A1F5F81" w14:textId="77777777" w:rsidR="007B6FD7" w:rsidRPr="008C2690" w:rsidRDefault="007B6FD7" w:rsidP="00435B89">
            <w:pPr>
              <w:pStyle w:val="TableParagraph"/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B6FD7" w:rsidRPr="008C2690" w14:paraId="25B5434F" w14:textId="77777777" w:rsidTr="00435B89">
        <w:trPr>
          <w:trHeight w:val="2255"/>
        </w:trPr>
        <w:tc>
          <w:tcPr>
            <w:tcW w:w="634" w:type="dxa"/>
          </w:tcPr>
          <w:p w14:paraId="78BEE014" w14:textId="77777777" w:rsidR="007B6FD7" w:rsidRPr="008C2690" w:rsidRDefault="007B6FD7" w:rsidP="00435B89">
            <w:pPr>
              <w:pStyle w:val="TableParagraph"/>
              <w:spacing w:line="3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690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2780" w:type="dxa"/>
          </w:tcPr>
          <w:p w14:paraId="4DA751FB" w14:textId="77777777" w:rsidR="007B6FD7" w:rsidRPr="008C2690" w:rsidRDefault="007B6FD7" w:rsidP="00435B89">
            <w:pPr>
              <w:pStyle w:val="TableParagraph"/>
              <w:ind w:right="6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</w:t>
            </w:r>
            <w:r w:rsidRPr="008C2690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8C2690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работе</w:t>
            </w:r>
            <w:r w:rsidRPr="008C2690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 классных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руководителей</w:t>
            </w:r>
          </w:p>
        </w:tc>
        <w:tc>
          <w:tcPr>
            <w:tcW w:w="2185" w:type="dxa"/>
          </w:tcPr>
          <w:p w14:paraId="2700E79F" w14:textId="77777777" w:rsidR="007B6FD7" w:rsidRPr="008C2690" w:rsidRDefault="007B6FD7" w:rsidP="00435B89">
            <w:pPr>
              <w:pStyle w:val="TableParagraph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8C269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proofErr w:type="spellEnd"/>
            <w:r w:rsidRPr="008C269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780" w:type="dxa"/>
          </w:tcPr>
          <w:p w14:paraId="68C285A4" w14:textId="77777777" w:rsidR="007B6FD7" w:rsidRPr="008C2690" w:rsidRDefault="007B6FD7" w:rsidP="00435B89">
            <w:pPr>
              <w:pStyle w:val="TableParagraph"/>
              <w:ind w:left="105" w:right="28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Обмен опытом по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деятельности</w:t>
            </w:r>
            <w:r w:rsidRPr="008C2690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ШСМ</w:t>
            </w:r>
          </w:p>
        </w:tc>
        <w:tc>
          <w:tcPr>
            <w:tcW w:w="2550" w:type="dxa"/>
          </w:tcPr>
          <w:p w14:paraId="098DDE57" w14:textId="77777777" w:rsidR="007B6FD7" w:rsidRPr="008C2690" w:rsidRDefault="007B6FD7" w:rsidP="00435B89">
            <w:pPr>
              <w:pStyle w:val="TableParagraph"/>
              <w:ind w:right="1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Руководитель</w:t>
            </w:r>
            <w:r w:rsidRPr="008C2690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ШСМ</w:t>
            </w:r>
          </w:p>
          <w:p w14:paraId="22976974" w14:textId="77777777" w:rsidR="007B6FD7" w:rsidRPr="008C2690" w:rsidRDefault="007B6FD7" w:rsidP="00435B89">
            <w:pPr>
              <w:pStyle w:val="TableParagraph"/>
              <w:spacing w:line="322" w:lineRule="exact"/>
              <w:ind w:right="9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педагоги-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медиаторы,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родители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медиаторы</w:t>
            </w:r>
          </w:p>
        </w:tc>
      </w:tr>
      <w:tr w:rsidR="007B6FD7" w:rsidRPr="008C2690" w14:paraId="7EFF1971" w14:textId="77777777" w:rsidTr="00435B89">
        <w:trPr>
          <w:trHeight w:val="1929"/>
        </w:trPr>
        <w:tc>
          <w:tcPr>
            <w:tcW w:w="634" w:type="dxa"/>
          </w:tcPr>
          <w:p w14:paraId="35E40212" w14:textId="77777777" w:rsidR="007B6FD7" w:rsidRPr="008C2690" w:rsidRDefault="007B6FD7" w:rsidP="00435B89">
            <w:pPr>
              <w:pStyle w:val="TableParagraph"/>
              <w:spacing w:line="3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690"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</w:p>
        </w:tc>
        <w:tc>
          <w:tcPr>
            <w:tcW w:w="2780" w:type="dxa"/>
          </w:tcPr>
          <w:p w14:paraId="07303440" w14:textId="77777777" w:rsidR="007B6FD7" w:rsidRPr="008C2690" w:rsidRDefault="007B6FD7" w:rsidP="00435B89">
            <w:pPr>
              <w:pStyle w:val="TableParagraph"/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  <w:proofErr w:type="spellEnd"/>
            <w:r w:rsidRPr="008C2690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  <w:proofErr w:type="spellEnd"/>
            <w:r w:rsidRPr="008C269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актива</w:t>
            </w:r>
            <w:proofErr w:type="spellEnd"/>
            <w:r w:rsidRPr="008C269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ШСМ</w:t>
            </w:r>
          </w:p>
        </w:tc>
        <w:tc>
          <w:tcPr>
            <w:tcW w:w="2185" w:type="dxa"/>
          </w:tcPr>
          <w:p w14:paraId="5F512835" w14:textId="77777777" w:rsidR="007B6FD7" w:rsidRPr="008C2690" w:rsidRDefault="007B6FD7" w:rsidP="00435B89">
            <w:pPr>
              <w:pStyle w:val="TableParagraph"/>
              <w:ind w:right="36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учебного года</w:t>
            </w:r>
            <w:r w:rsidRPr="008C2690">
              <w:rPr>
                <w:rFonts w:ascii="Times New Roman" w:hAnsi="Times New Roman" w:cs="Times New Roman"/>
                <w:spacing w:val="-68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два раза в год)</w:t>
            </w:r>
          </w:p>
        </w:tc>
        <w:tc>
          <w:tcPr>
            <w:tcW w:w="2780" w:type="dxa"/>
          </w:tcPr>
          <w:p w14:paraId="4780527E" w14:textId="77777777" w:rsidR="007B6FD7" w:rsidRPr="008C2690" w:rsidRDefault="007B6FD7" w:rsidP="00435B89">
            <w:pPr>
              <w:pStyle w:val="TableParagraph"/>
              <w:ind w:left="105" w:righ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proofErr w:type="spellEnd"/>
            <w:r w:rsidRPr="008C269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  <w:proofErr w:type="spellEnd"/>
            <w:r w:rsidRPr="008C269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 xml:space="preserve"> ШСМ</w:t>
            </w:r>
          </w:p>
        </w:tc>
        <w:tc>
          <w:tcPr>
            <w:tcW w:w="2550" w:type="dxa"/>
          </w:tcPr>
          <w:p w14:paraId="20E9926D" w14:textId="77777777" w:rsidR="007B6FD7" w:rsidRPr="008C2690" w:rsidRDefault="007B6FD7" w:rsidP="00435B89">
            <w:pPr>
              <w:pStyle w:val="TableParagraph"/>
              <w:ind w:right="1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Руководитель</w:t>
            </w:r>
            <w:r w:rsidRPr="008C2690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ШСМ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3BA33398" w14:textId="77777777" w:rsidR="007B6FD7" w:rsidRPr="008C2690" w:rsidRDefault="007B6FD7" w:rsidP="00435B89">
            <w:pPr>
              <w:pStyle w:val="TableParagraph"/>
              <w:ind w:right="88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члены</w:t>
            </w:r>
            <w:r w:rsidRPr="008C2690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ШСМ</w:t>
            </w:r>
          </w:p>
        </w:tc>
      </w:tr>
      <w:tr w:rsidR="007B6FD7" w:rsidRPr="008C2690" w14:paraId="460B77F6" w14:textId="77777777" w:rsidTr="00435B89">
        <w:trPr>
          <w:trHeight w:val="962"/>
        </w:trPr>
        <w:tc>
          <w:tcPr>
            <w:tcW w:w="634" w:type="dxa"/>
          </w:tcPr>
          <w:p w14:paraId="1B801258" w14:textId="77777777" w:rsidR="007B6FD7" w:rsidRPr="008C2690" w:rsidRDefault="007B6FD7" w:rsidP="00435B89">
            <w:pPr>
              <w:pStyle w:val="TableParagraph"/>
              <w:spacing w:line="31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690"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</w:p>
        </w:tc>
        <w:tc>
          <w:tcPr>
            <w:tcW w:w="2780" w:type="dxa"/>
          </w:tcPr>
          <w:p w14:paraId="1B4C6B0D" w14:textId="77777777" w:rsidR="007B6FD7" w:rsidRPr="008C2690" w:rsidRDefault="007B6FD7" w:rsidP="00435B89">
            <w:pPr>
              <w:pStyle w:val="TableParagraph"/>
              <w:ind w:right="48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proofErr w:type="spellEnd"/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регистрационного</w:t>
            </w:r>
            <w:proofErr w:type="spellEnd"/>
          </w:p>
          <w:p w14:paraId="5DB38439" w14:textId="77777777" w:rsidR="007B6FD7" w:rsidRPr="008C2690" w:rsidRDefault="007B6FD7" w:rsidP="00435B89">
            <w:pPr>
              <w:pStyle w:val="TableParagraph"/>
              <w:spacing w:line="30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журнала</w:t>
            </w:r>
            <w:proofErr w:type="spellEnd"/>
          </w:p>
        </w:tc>
        <w:tc>
          <w:tcPr>
            <w:tcW w:w="2185" w:type="dxa"/>
          </w:tcPr>
          <w:p w14:paraId="4AE468E1" w14:textId="77777777" w:rsidR="007B6FD7" w:rsidRPr="008C2690" w:rsidRDefault="007B6FD7" w:rsidP="00435B89">
            <w:pPr>
              <w:pStyle w:val="TableParagraph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8C269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proofErr w:type="spellEnd"/>
            <w:r w:rsidRPr="008C269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780" w:type="dxa"/>
          </w:tcPr>
          <w:p w14:paraId="37986857" w14:textId="77777777" w:rsidR="007B6FD7" w:rsidRPr="008C2690" w:rsidRDefault="007B6FD7" w:rsidP="00435B89">
            <w:pPr>
              <w:pStyle w:val="TableParagraph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Учёт</w:t>
            </w:r>
            <w:proofErr w:type="spellEnd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случаев</w:t>
            </w:r>
            <w:proofErr w:type="spellEnd"/>
            <w:r w:rsidRPr="008C269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конфликтных</w:t>
            </w:r>
            <w:proofErr w:type="spellEnd"/>
          </w:p>
          <w:p w14:paraId="6CE79AF5" w14:textId="77777777" w:rsidR="007B6FD7" w:rsidRPr="008C2690" w:rsidRDefault="007B6FD7" w:rsidP="00435B89">
            <w:pPr>
              <w:pStyle w:val="TableParagraph"/>
              <w:spacing w:line="308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ситуаций</w:t>
            </w:r>
            <w:proofErr w:type="spellEnd"/>
          </w:p>
        </w:tc>
        <w:tc>
          <w:tcPr>
            <w:tcW w:w="2550" w:type="dxa"/>
          </w:tcPr>
          <w:p w14:paraId="0C30A28B" w14:textId="77777777" w:rsidR="007B6FD7" w:rsidRPr="008C2690" w:rsidRDefault="007B6FD7" w:rsidP="00435B89">
            <w:pPr>
              <w:pStyle w:val="TableParagraph"/>
              <w:ind w:right="1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Руководитель</w:t>
            </w:r>
            <w:r w:rsidRPr="008C2690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ШСМ</w:t>
            </w:r>
          </w:p>
          <w:p w14:paraId="40D85396" w14:textId="77777777" w:rsidR="007B6FD7" w:rsidRPr="008C2690" w:rsidRDefault="007B6FD7" w:rsidP="00435B89">
            <w:pPr>
              <w:pStyle w:val="TableParagraph"/>
              <w:spacing w:line="308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B6FD7" w:rsidRPr="008C2690" w14:paraId="1EB813CA" w14:textId="77777777" w:rsidTr="00435B89">
        <w:trPr>
          <w:trHeight w:val="969"/>
        </w:trPr>
        <w:tc>
          <w:tcPr>
            <w:tcW w:w="634" w:type="dxa"/>
          </w:tcPr>
          <w:p w14:paraId="4105E35F" w14:textId="77777777" w:rsidR="007B6FD7" w:rsidRPr="008C2690" w:rsidRDefault="007B6FD7" w:rsidP="00435B89">
            <w:pPr>
              <w:pStyle w:val="TableParagraph"/>
              <w:spacing w:line="320" w:lineRule="exact"/>
              <w:ind w:left="1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690"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2780" w:type="dxa"/>
          </w:tcPr>
          <w:p w14:paraId="19F08689" w14:textId="77777777" w:rsidR="007B6FD7" w:rsidRPr="008C2690" w:rsidRDefault="007B6FD7" w:rsidP="00435B89">
            <w:pPr>
              <w:pStyle w:val="TableParagraph"/>
              <w:spacing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proofErr w:type="spellEnd"/>
            <w:r w:rsidRPr="008C269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proofErr w:type="spellEnd"/>
          </w:p>
          <w:p w14:paraId="3B65F323" w14:textId="77777777" w:rsidR="007B6FD7" w:rsidRPr="008C2690" w:rsidRDefault="007B6FD7" w:rsidP="00435B89">
            <w:pPr>
              <w:pStyle w:val="TableParagraph"/>
              <w:spacing w:line="3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примирительных</w:t>
            </w:r>
            <w:proofErr w:type="spellEnd"/>
            <w:r w:rsidRPr="008C2690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встреч</w:t>
            </w:r>
            <w:proofErr w:type="spellEnd"/>
          </w:p>
        </w:tc>
        <w:tc>
          <w:tcPr>
            <w:tcW w:w="2185" w:type="dxa"/>
          </w:tcPr>
          <w:p w14:paraId="512D567D" w14:textId="77777777" w:rsidR="007B6FD7" w:rsidRPr="008C2690" w:rsidRDefault="007B6FD7" w:rsidP="00435B89">
            <w:pPr>
              <w:pStyle w:val="TableParagraph"/>
              <w:spacing w:line="242" w:lineRule="auto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8C269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proofErr w:type="spellEnd"/>
            <w:r w:rsidRPr="008C269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780" w:type="dxa"/>
          </w:tcPr>
          <w:p w14:paraId="535BCBE8" w14:textId="77777777" w:rsidR="007B6FD7" w:rsidRPr="008C2690" w:rsidRDefault="007B6FD7" w:rsidP="00435B89">
            <w:pPr>
              <w:pStyle w:val="TableParagraph"/>
              <w:spacing w:line="315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  <w:proofErr w:type="spellEnd"/>
          </w:p>
          <w:p w14:paraId="03AA5C9A" w14:textId="77777777" w:rsidR="007B6FD7" w:rsidRPr="008C2690" w:rsidRDefault="007B6FD7" w:rsidP="00435B89">
            <w:pPr>
              <w:pStyle w:val="TableParagraph"/>
              <w:spacing w:line="320" w:lineRule="atLeas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примирительных</w:t>
            </w:r>
            <w:proofErr w:type="spellEnd"/>
            <w:r w:rsidRPr="008C2690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встреч</w:t>
            </w:r>
            <w:proofErr w:type="spellEnd"/>
          </w:p>
        </w:tc>
        <w:tc>
          <w:tcPr>
            <w:tcW w:w="2550" w:type="dxa"/>
          </w:tcPr>
          <w:p w14:paraId="39AF20D7" w14:textId="77777777" w:rsidR="007B6FD7" w:rsidRPr="008C2690" w:rsidRDefault="007B6FD7" w:rsidP="00435B89">
            <w:pPr>
              <w:pStyle w:val="TableParagraph"/>
              <w:spacing w:line="242" w:lineRule="auto"/>
              <w:ind w:right="1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Руководитель</w:t>
            </w:r>
            <w:r w:rsidRPr="008C2690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ШСМ</w:t>
            </w:r>
          </w:p>
          <w:p w14:paraId="0E8BA7FB" w14:textId="77777777" w:rsidR="007B6FD7" w:rsidRPr="008C2690" w:rsidRDefault="007B6FD7" w:rsidP="00435B89">
            <w:pPr>
              <w:pStyle w:val="TableParagraph"/>
              <w:spacing w:line="307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B6FD7" w:rsidRPr="008C2690" w14:paraId="0DBD1A5D" w14:textId="77777777" w:rsidTr="00435B89">
        <w:trPr>
          <w:trHeight w:val="321"/>
        </w:trPr>
        <w:tc>
          <w:tcPr>
            <w:tcW w:w="10929" w:type="dxa"/>
            <w:gridSpan w:val="5"/>
          </w:tcPr>
          <w:p w14:paraId="16DBEA6D" w14:textId="77777777" w:rsidR="007B6FD7" w:rsidRPr="008C2690" w:rsidRDefault="007B6FD7" w:rsidP="00435B89">
            <w:pPr>
              <w:pStyle w:val="TableParagraph"/>
              <w:spacing w:line="301" w:lineRule="exact"/>
              <w:ind w:left="34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69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8C2690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b/>
                <w:sz w:val="28"/>
                <w:szCs w:val="28"/>
              </w:rPr>
              <w:t>Просветительская</w:t>
            </w:r>
            <w:proofErr w:type="spellEnd"/>
            <w:r w:rsidRPr="008C269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proofErr w:type="spellEnd"/>
          </w:p>
        </w:tc>
      </w:tr>
      <w:tr w:rsidR="007B6FD7" w:rsidRPr="008C2690" w14:paraId="24E1AF32" w14:textId="77777777" w:rsidTr="00435B89">
        <w:trPr>
          <w:trHeight w:val="642"/>
        </w:trPr>
        <w:tc>
          <w:tcPr>
            <w:tcW w:w="634" w:type="dxa"/>
            <w:tcBorders>
              <w:bottom w:val="single" w:sz="4" w:space="0" w:color="auto"/>
            </w:tcBorders>
          </w:tcPr>
          <w:p w14:paraId="2AA90F31" w14:textId="77777777" w:rsidR="007B6FD7" w:rsidRPr="008C2690" w:rsidRDefault="007B6FD7" w:rsidP="00435B89">
            <w:pPr>
              <w:pStyle w:val="TableParagraph"/>
              <w:spacing w:line="319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690"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14:paraId="32B8A77D" w14:textId="77777777" w:rsidR="007B6FD7" w:rsidRPr="008C2690" w:rsidRDefault="007B6FD7" w:rsidP="00435B89">
            <w:pPr>
              <w:pStyle w:val="TableParagraph"/>
              <w:spacing w:line="31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proofErr w:type="spellEnd"/>
          </w:p>
          <w:p w14:paraId="70FE3455" w14:textId="77777777" w:rsidR="007B6FD7" w:rsidRPr="008C2690" w:rsidRDefault="007B6FD7" w:rsidP="00435B89">
            <w:pPr>
              <w:pStyle w:val="TableParagraph"/>
              <w:spacing w:line="30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proofErr w:type="spellEnd"/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14:paraId="632A9D7C" w14:textId="77777777" w:rsidR="007B6FD7" w:rsidRPr="008C2690" w:rsidRDefault="007B6FD7" w:rsidP="00435B89">
            <w:pPr>
              <w:pStyle w:val="TableParagraph"/>
              <w:spacing w:line="31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4E87A95" w14:textId="77777777" w:rsidR="007B6FD7" w:rsidRPr="008C2690" w:rsidRDefault="007B6FD7" w:rsidP="00435B89">
            <w:pPr>
              <w:pStyle w:val="TableParagraph"/>
              <w:spacing w:line="30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14:paraId="15B38C7C" w14:textId="77777777" w:rsidR="007B6FD7" w:rsidRPr="008C2690" w:rsidRDefault="007B6FD7" w:rsidP="00435B89">
            <w:pPr>
              <w:pStyle w:val="TableParagraph"/>
              <w:spacing w:line="314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Информированность</w:t>
            </w:r>
            <w:proofErr w:type="spellEnd"/>
          </w:p>
          <w:p w14:paraId="24212952" w14:textId="77777777" w:rsidR="007B6FD7" w:rsidRPr="008C2690" w:rsidRDefault="007B6FD7" w:rsidP="00435B89">
            <w:pPr>
              <w:pStyle w:val="TableParagraph"/>
              <w:spacing w:line="308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proofErr w:type="spellEnd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273AF214" w14:textId="77777777" w:rsidR="007B6FD7" w:rsidRPr="008C2690" w:rsidRDefault="007B6FD7" w:rsidP="00435B89">
            <w:pPr>
              <w:pStyle w:val="TableParagraph"/>
              <w:spacing w:line="31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</w:p>
          <w:p w14:paraId="1B65A117" w14:textId="77777777" w:rsidR="007B6FD7" w:rsidRPr="008C2690" w:rsidRDefault="007B6FD7" w:rsidP="00435B89">
            <w:pPr>
              <w:pStyle w:val="TableParagraph"/>
              <w:spacing w:line="308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ШСМ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7B6FD7" w:rsidRPr="008C2690" w14:paraId="248ECF51" w14:textId="77777777" w:rsidTr="0043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7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E1B7" w14:textId="77777777" w:rsidR="007B6FD7" w:rsidRPr="008C2690" w:rsidRDefault="007B6FD7" w:rsidP="00435B89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E713" w14:textId="77777777" w:rsidR="007B6FD7" w:rsidRPr="008C2690" w:rsidRDefault="007B6FD7" w:rsidP="00435B89">
            <w:pPr>
              <w:pStyle w:val="TableParagraph"/>
              <w:ind w:right="12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образовательных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отношений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(учителей,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обучающихся,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родителей</w:t>
            </w:r>
            <w:r w:rsidRPr="008C2690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(законных</w:t>
            </w:r>
            <w:r w:rsidRPr="008C2690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представителей)) о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задачах</w:t>
            </w:r>
            <w:r w:rsidRPr="008C2690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работе</w:t>
            </w:r>
          </w:p>
          <w:p w14:paraId="278A8338" w14:textId="77777777" w:rsidR="007B6FD7" w:rsidRPr="008C2690" w:rsidRDefault="007B6FD7" w:rsidP="00435B89">
            <w:pPr>
              <w:pStyle w:val="TableParagraph"/>
              <w:spacing w:line="31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ШСМ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CCFB" w14:textId="77777777" w:rsidR="007B6FD7" w:rsidRPr="008C2690" w:rsidRDefault="007B6FD7" w:rsidP="00435B89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7BE9" w14:textId="77777777" w:rsidR="007B6FD7" w:rsidRPr="008C2690" w:rsidRDefault="007B6FD7" w:rsidP="00435B89">
            <w:pPr>
              <w:pStyle w:val="TableParagraph"/>
              <w:ind w:left="105" w:right="1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родителей</w:t>
            </w:r>
            <w:r w:rsidRPr="008C2690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(законных</w:t>
            </w:r>
            <w:r w:rsidRPr="008C2690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представителей) о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ШСМ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56BF" w14:textId="77777777" w:rsidR="007B6FD7" w:rsidRPr="008C2690" w:rsidRDefault="007B6FD7" w:rsidP="00435B89">
            <w:pPr>
              <w:pStyle w:val="TableParagraph"/>
              <w:ind w:right="88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члены</w:t>
            </w:r>
            <w:r w:rsidRPr="008C2690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ШСМ</w:t>
            </w:r>
          </w:p>
        </w:tc>
      </w:tr>
      <w:tr w:rsidR="007B6FD7" w:rsidRPr="008C2690" w14:paraId="6A4E3225" w14:textId="77777777" w:rsidTr="0043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2434" w14:textId="77777777" w:rsidR="007B6FD7" w:rsidRPr="008C2690" w:rsidRDefault="007B6FD7" w:rsidP="00435B89">
            <w:pPr>
              <w:pStyle w:val="TableParagraph"/>
              <w:spacing w:line="314" w:lineRule="exact"/>
              <w:ind w:left="90" w:right="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690"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A732" w14:textId="77777777" w:rsidR="007B6FD7" w:rsidRPr="008C2690" w:rsidRDefault="007B6FD7" w:rsidP="00435B89">
            <w:pPr>
              <w:pStyle w:val="TableParagraph"/>
              <w:ind w:right="4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Размещение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информации о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деятельности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школьной службы</w:t>
            </w:r>
            <w:r w:rsidRPr="008C2690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медиации на сайте</w:t>
            </w:r>
            <w:r w:rsidRPr="008C2690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школы,</w:t>
            </w:r>
            <w:r w:rsidRPr="008C2690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8C2690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стендах</w:t>
            </w:r>
          </w:p>
          <w:p w14:paraId="64640DDE" w14:textId="77777777" w:rsidR="007B6FD7" w:rsidRPr="008C2690" w:rsidRDefault="007B6FD7" w:rsidP="00435B89">
            <w:pPr>
              <w:pStyle w:val="TableParagraph"/>
              <w:spacing w:line="31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DC48" w14:textId="77777777" w:rsidR="007B6FD7" w:rsidRPr="008C2690" w:rsidRDefault="007B6FD7" w:rsidP="00435B89">
            <w:pPr>
              <w:pStyle w:val="TableParagraph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8C269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proofErr w:type="spellEnd"/>
            <w:r w:rsidRPr="008C269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9FCE" w14:textId="77777777" w:rsidR="007B6FD7" w:rsidRPr="008C2690" w:rsidRDefault="007B6FD7" w:rsidP="00435B89">
            <w:pPr>
              <w:pStyle w:val="TableParagraph"/>
              <w:ind w:left="105" w:right="28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proofErr w:type="spellEnd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деятельности</w:t>
            </w:r>
            <w:proofErr w:type="spellEnd"/>
            <w:r w:rsidRPr="008C269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ШСМ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802B" w14:textId="77777777" w:rsidR="007B6FD7" w:rsidRPr="008C2690" w:rsidRDefault="007B6FD7" w:rsidP="00435B89">
            <w:pPr>
              <w:pStyle w:val="TableParagraph"/>
              <w:ind w:right="1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Руководитель</w:t>
            </w:r>
            <w:r w:rsidRPr="008C2690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ШСМ</w:t>
            </w:r>
          </w:p>
          <w:p w14:paraId="0CEFE5C3" w14:textId="77777777" w:rsidR="007B6FD7" w:rsidRPr="008C2690" w:rsidRDefault="007B6FD7" w:rsidP="00435B89">
            <w:pPr>
              <w:pStyle w:val="TableParagraph"/>
              <w:ind w:right="88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B6FD7" w:rsidRPr="008C2690" w14:paraId="1884D242" w14:textId="77777777" w:rsidTr="0043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9A25" w14:textId="77777777" w:rsidR="007B6FD7" w:rsidRPr="008C2690" w:rsidRDefault="007B6FD7" w:rsidP="00435B89">
            <w:pPr>
              <w:pStyle w:val="TableParagraph"/>
              <w:spacing w:line="314" w:lineRule="exact"/>
              <w:ind w:left="90" w:right="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690"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5C14" w14:textId="77777777" w:rsidR="007B6FD7" w:rsidRPr="008C2690" w:rsidRDefault="007B6FD7" w:rsidP="00435B89">
            <w:pPr>
              <w:pStyle w:val="TableParagraph"/>
              <w:ind w:right="2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Разработка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памятки</w:t>
            </w:r>
            <w:r w:rsidRPr="008C2690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8C2690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родителей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(законных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представителей)</w:t>
            </w:r>
            <w:r w:rsidRPr="008C2690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</w:p>
          <w:p w14:paraId="7B3D2E8C" w14:textId="77777777" w:rsidR="007B6FD7" w:rsidRPr="008C2690" w:rsidRDefault="007B6FD7" w:rsidP="00435B89">
            <w:pPr>
              <w:pStyle w:val="TableParagraph"/>
              <w:spacing w:line="31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буллинге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B568" w14:textId="77777777" w:rsidR="007B6FD7" w:rsidRPr="008C2690" w:rsidRDefault="007B6FD7" w:rsidP="00435B89">
            <w:pPr>
              <w:pStyle w:val="TableParagraph"/>
              <w:spacing w:line="3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3D0F" w14:textId="77777777" w:rsidR="007B6FD7" w:rsidRPr="008C2690" w:rsidRDefault="007B6FD7" w:rsidP="00435B89">
            <w:pPr>
              <w:pStyle w:val="TableParagraph"/>
              <w:spacing w:line="310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Буклеты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400A" w14:textId="77777777" w:rsidR="007B6FD7" w:rsidRPr="008C2690" w:rsidRDefault="007B6FD7" w:rsidP="00435B89">
            <w:pPr>
              <w:pStyle w:val="TableParagraph"/>
              <w:ind w:right="1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Руководитель</w:t>
            </w:r>
            <w:r w:rsidRPr="008C2690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ШСМ</w:t>
            </w:r>
          </w:p>
          <w:p w14:paraId="4033A66F" w14:textId="77777777" w:rsidR="007B6FD7" w:rsidRPr="008C2690" w:rsidRDefault="007B6FD7" w:rsidP="00435B89">
            <w:pPr>
              <w:pStyle w:val="TableParagraph"/>
              <w:ind w:right="88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члены</w:t>
            </w:r>
            <w:r w:rsidRPr="008C2690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ШСМ</w:t>
            </w:r>
          </w:p>
        </w:tc>
      </w:tr>
      <w:tr w:rsidR="007B6FD7" w:rsidRPr="008C2690" w14:paraId="50D4AC8C" w14:textId="77777777" w:rsidTr="0043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9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F0F7" w14:textId="77777777" w:rsidR="007B6FD7" w:rsidRPr="008C2690" w:rsidRDefault="007B6FD7" w:rsidP="00435B89">
            <w:pPr>
              <w:pStyle w:val="TableParagraph"/>
              <w:spacing w:line="314" w:lineRule="exact"/>
              <w:ind w:left="90" w:right="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690"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60B" w14:textId="77777777" w:rsidR="007B6FD7" w:rsidRPr="008C2690" w:rsidRDefault="007B6FD7" w:rsidP="00435B89">
            <w:pPr>
              <w:pStyle w:val="TableParagraph"/>
              <w:ind w:right="2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Обучающие</w:t>
            </w:r>
            <w:r w:rsidRPr="008C2690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занятия</w:t>
            </w:r>
            <w:r w:rsidRPr="008C2690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обучающихся –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членов</w:t>
            </w:r>
            <w:r w:rsidRPr="008C2690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ШСМ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D453" w14:textId="77777777" w:rsidR="007B6FD7" w:rsidRPr="008C2690" w:rsidRDefault="007B6FD7" w:rsidP="00435B89">
            <w:pPr>
              <w:pStyle w:val="TableParagraph"/>
              <w:ind w:right="9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spellEnd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2690"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1CD7" w14:textId="77777777" w:rsidR="007B6FD7" w:rsidRPr="008C2690" w:rsidRDefault="007B6FD7" w:rsidP="00435B89">
            <w:pPr>
              <w:pStyle w:val="TableParagraph"/>
              <w:ind w:left="105" w:right="3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proofErr w:type="spellEnd"/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восстановительных</w:t>
            </w:r>
            <w:proofErr w:type="spellEnd"/>
            <w:r w:rsidRPr="008C269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2FC9" w14:textId="77777777" w:rsidR="007B6FD7" w:rsidRPr="008C2690" w:rsidRDefault="007B6FD7" w:rsidP="00435B89">
            <w:pPr>
              <w:pStyle w:val="TableParagraph"/>
              <w:ind w:right="1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Руководитель</w:t>
            </w:r>
            <w:r w:rsidRPr="008C2690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ШСМ</w:t>
            </w:r>
          </w:p>
          <w:p w14:paraId="619FF707" w14:textId="77777777" w:rsidR="007B6FD7" w:rsidRPr="008C2690" w:rsidRDefault="007B6FD7" w:rsidP="00435B89">
            <w:pPr>
              <w:pStyle w:val="TableParagraph"/>
              <w:spacing w:line="322" w:lineRule="exact"/>
              <w:ind w:right="88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члены</w:t>
            </w:r>
            <w:r w:rsidRPr="008C2690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ШСМ</w:t>
            </w:r>
          </w:p>
        </w:tc>
      </w:tr>
      <w:tr w:rsidR="007B6FD7" w:rsidRPr="008C2690" w14:paraId="5312B2EF" w14:textId="77777777" w:rsidTr="0043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4B02" w14:textId="77777777" w:rsidR="007B6FD7" w:rsidRPr="008C2690" w:rsidRDefault="007B6FD7" w:rsidP="00435B89">
            <w:pPr>
              <w:pStyle w:val="TableParagraph"/>
              <w:spacing w:line="317" w:lineRule="exact"/>
              <w:ind w:left="90" w:right="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690">
              <w:rPr>
                <w:rFonts w:ascii="Times New Roman" w:hAnsi="Times New Roman" w:cs="Times New Roman"/>
                <w:b/>
                <w:sz w:val="28"/>
                <w:szCs w:val="28"/>
              </w:rPr>
              <w:t>3.5.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3E87" w14:textId="77777777" w:rsidR="007B6FD7" w:rsidRPr="008C2690" w:rsidRDefault="007B6FD7" w:rsidP="00435B89">
            <w:pPr>
              <w:pStyle w:val="TableParagraph"/>
              <w:ind w:right="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курса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тренинговых</w:t>
            </w:r>
            <w:r w:rsidRPr="008C2690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занятий</w:t>
            </w:r>
          </w:p>
          <w:p w14:paraId="0F99A0BB" w14:textId="77777777" w:rsidR="007B6FD7" w:rsidRPr="008C2690" w:rsidRDefault="007B6FD7" w:rsidP="00435B89">
            <w:pPr>
              <w:pStyle w:val="TableParagraph"/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«Навыки</w:t>
            </w:r>
            <w:r w:rsidRPr="008C2690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медиатора»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D7B0" w14:textId="77777777" w:rsidR="007B6FD7" w:rsidRPr="008C2690" w:rsidRDefault="007B6FD7" w:rsidP="00435B89">
            <w:pPr>
              <w:pStyle w:val="TableParagraph"/>
              <w:spacing w:line="31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45CB" w14:textId="77777777" w:rsidR="007B6FD7" w:rsidRPr="008C2690" w:rsidRDefault="007B6FD7" w:rsidP="00435B89">
            <w:pPr>
              <w:pStyle w:val="TableParagraph"/>
              <w:ind w:left="105" w:right="2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навыков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 по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восстановительным</w:t>
            </w:r>
            <w:r w:rsidRPr="008C2690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41D4" w14:textId="77777777" w:rsidR="007B6FD7" w:rsidRPr="008C2690" w:rsidRDefault="007B6FD7" w:rsidP="00435B89">
            <w:pPr>
              <w:pStyle w:val="TableParagraph"/>
              <w:ind w:right="1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Руководитель</w:t>
            </w:r>
            <w:r w:rsidRPr="008C2690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ШСМ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2C4E4DFD" w14:textId="77777777" w:rsidR="007B6FD7" w:rsidRPr="008C2690" w:rsidRDefault="007B6FD7" w:rsidP="00435B89">
            <w:pPr>
              <w:pStyle w:val="TableParagraph"/>
              <w:ind w:right="88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члены</w:t>
            </w:r>
            <w:r w:rsidRPr="008C2690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ШСМ</w:t>
            </w:r>
          </w:p>
        </w:tc>
      </w:tr>
      <w:tr w:rsidR="007B6FD7" w:rsidRPr="008C2690" w14:paraId="29B36C3B" w14:textId="77777777" w:rsidTr="0043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545E" w14:textId="77777777" w:rsidR="007B6FD7" w:rsidRPr="008C2690" w:rsidRDefault="007B6FD7" w:rsidP="00435B89">
            <w:pPr>
              <w:pStyle w:val="TableParagraph"/>
              <w:spacing w:line="314" w:lineRule="exact"/>
              <w:ind w:left="90" w:right="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690">
              <w:rPr>
                <w:rFonts w:ascii="Times New Roman" w:hAnsi="Times New Roman" w:cs="Times New Roman"/>
                <w:b/>
                <w:sz w:val="28"/>
                <w:szCs w:val="28"/>
              </w:rPr>
              <w:t>3.6.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4FF3" w14:textId="77777777" w:rsidR="007B6FD7" w:rsidRPr="008C2690" w:rsidRDefault="007B6FD7" w:rsidP="00435B89">
            <w:pPr>
              <w:pStyle w:val="TableParagraph"/>
              <w:ind w:right="25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внеурочной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деятельности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«Курс</w:t>
            </w:r>
            <w:r w:rsidRPr="008C2690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юного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переговорщика»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E0C9" w14:textId="77777777" w:rsidR="007B6FD7" w:rsidRPr="008C2690" w:rsidRDefault="007B6FD7" w:rsidP="00435B89">
            <w:pPr>
              <w:pStyle w:val="TableParagraph"/>
              <w:ind w:right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8C269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proofErr w:type="spellEnd"/>
            <w:r w:rsidRPr="008C2690">
              <w:rPr>
                <w:rFonts w:ascii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721D" w14:textId="77777777" w:rsidR="007B6FD7" w:rsidRPr="008C2690" w:rsidRDefault="007B6FD7" w:rsidP="00435B89">
            <w:pPr>
              <w:pStyle w:val="TableParagraph"/>
              <w:ind w:left="105" w:right="1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Овладение</w:t>
            </w:r>
            <w:r w:rsidRPr="008C2690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умениями</w:t>
            </w:r>
            <w:r w:rsidRPr="008C2690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приобретение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первоначальных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навыков разрешения</w:t>
            </w:r>
            <w:r w:rsidRPr="008C2690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спорных</w:t>
            </w:r>
            <w:r w:rsidRPr="008C2690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14:paraId="067D7604" w14:textId="77777777" w:rsidR="007B6FD7" w:rsidRPr="008C2690" w:rsidRDefault="007B6FD7" w:rsidP="00435B89">
            <w:pPr>
              <w:pStyle w:val="TableParagraph"/>
              <w:spacing w:line="320" w:lineRule="atLeast"/>
              <w:ind w:left="105" w:right="62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конфликтных</w:t>
            </w:r>
            <w:proofErr w:type="spellEnd"/>
            <w:r w:rsidRPr="008C2690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ситуаций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22C4" w14:textId="77777777" w:rsidR="007B6FD7" w:rsidRPr="008C2690" w:rsidRDefault="007B6FD7" w:rsidP="00435B89">
            <w:pPr>
              <w:pStyle w:val="TableParagraph"/>
              <w:ind w:right="1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Руководитель</w:t>
            </w:r>
            <w:r w:rsidRPr="008C2690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ШСМ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8C269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члены</w:t>
            </w:r>
            <w:r w:rsidRPr="008C2690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ШСМ</w:t>
            </w:r>
          </w:p>
        </w:tc>
      </w:tr>
      <w:tr w:rsidR="007B6FD7" w:rsidRPr="008C2690" w14:paraId="52B9F3E6" w14:textId="77777777" w:rsidTr="00435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E1A8" w14:textId="77777777" w:rsidR="007B6FD7" w:rsidRPr="008C2690" w:rsidRDefault="007B6FD7" w:rsidP="00435B89">
            <w:pPr>
              <w:pStyle w:val="TableParagraph"/>
              <w:spacing w:line="314" w:lineRule="exact"/>
              <w:ind w:left="90" w:right="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690">
              <w:rPr>
                <w:rFonts w:ascii="Times New Roman" w:hAnsi="Times New Roman" w:cs="Times New Roman"/>
                <w:b/>
                <w:sz w:val="28"/>
                <w:szCs w:val="28"/>
              </w:rPr>
              <w:t>3.7.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DC25" w14:textId="77777777" w:rsidR="007B6FD7" w:rsidRPr="008C2690" w:rsidRDefault="007B6FD7" w:rsidP="00435B89">
            <w:pPr>
              <w:pStyle w:val="TableParagraph"/>
              <w:ind w:right="8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</w:t>
            </w:r>
            <w:r w:rsidRPr="008C2690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C2690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ученический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конференции</w:t>
            </w:r>
          </w:p>
          <w:p w14:paraId="7B3669C7" w14:textId="77777777" w:rsidR="007B6FD7" w:rsidRPr="008C2690" w:rsidRDefault="007B6FD7" w:rsidP="00435B89">
            <w:pPr>
              <w:pStyle w:val="TableParagraph"/>
              <w:spacing w:line="322" w:lineRule="exact"/>
              <w:ind w:right="57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«Жизнь без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конфликтов</w:t>
            </w:r>
            <w:r w:rsidRPr="008C2690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8C2690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это</w:t>
            </w:r>
            <w:r w:rsidRPr="008C2690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здорово!»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FEB0" w14:textId="77777777" w:rsidR="007B6FD7" w:rsidRPr="008C2690" w:rsidRDefault="007B6FD7" w:rsidP="00435B89">
            <w:pPr>
              <w:pStyle w:val="TableParagraph"/>
              <w:spacing w:line="3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8879" w14:textId="77777777" w:rsidR="007B6FD7" w:rsidRPr="008C2690" w:rsidRDefault="007B6FD7" w:rsidP="00435B89">
            <w:pPr>
              <w:pStyle w:val="TableParagraph"/>
              <w:ind w:left="105" w:right="3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навыка</w:t>
            </w:r>
            <w:r w:rsidRPr="008C2690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трансляции</w:t>
            </w:r>
            <w:r w:rsidRPr="008C2690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опыта</w:t>
            </w:r>
            <w:r w:rsidRPr="008C269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умении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обходиться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конфликтов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380A" w14:textId="77777777" w:rsidR="007B6FD7" w:rsidRPr="008C2690" w:rsidRDefault="007B6FD7" w:rsidP="00435B89">
            <w:pPr>
              <w:pStyle w:val="TableParagraph"/>
              <w:ind w:right="1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Руководитель</w:t>
            </w:r>
            <w:r w:rsidRPr="008C2690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ШСМ</w:t>
            </w:r>
          </w:p>
          <w:p w14:paraId="0BB5A650" w14:textId="77777777" w:rsidR="007B6FD7" w:rsidRPr="008C2690" w:rsidRDefault="007B6FD7" w:rsidP="00435B89">
            <w:pPr>
              <w:pStyle w:val="TableParagraph"/>
              <w:ind w:right="88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члены</w:t>
            </w:r>
            <w:r w:rsidRPr="008C2690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ШСМ</w:t>
            </w:r>
          </w:p>
        </w:tc>
      </w:tr>
      <w:tr w:rsidR="007B6FD7" w:rsidRPr="008C2690" w14:paraId="0AB08CC1" w14:textId="77777777" w:rsidTr="00435B89">
        <w:trPr>
          <w:trHeight w:val="321"/>
        </w:trPr>
        <w:tc>
          <w:tcPr>
            <w:tcW w:w="10929" w:type="dxa"/>
            <w:gridSpan w:val="5"/>
          </w:tcPr>
          <w:p w14:paraId="42CE982B" w14:textId="77777777" w:rsidR="007B6FD7" w:rsidRPr="008C2690" w:rsidRDefault="007B6FD7" w:rsidP="00435B89">
            <w:pPr>
              <w:pStyle w:val="TableParagraph"/>
              <w:spacing w:line="301" w:lineRule="exact"/>
              <w:ind w:left="30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69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8C2690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</w:t>
            </w:r>
            <w:proofErr w:type="spellEnd"/>
            <w:r w:rsidRPr="008C269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b/>
                <w:sz w:val="28"/>
                <w:szCs w:val="28"/>
              </w:rPr>
              <w:t>медиативных</w:t>
            </w:r>
            <w:proofErr w:type="spellEnd"/>
            <w:r w:rsidRPr="008C2690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</w:t>
            </w:r>
            <w:proofErr w:type="spellEnd"/>
          </w:p>
        </w:tc>
      </w:tr>
      <w:tr w:rsidR="007B6FD7" w:rsidRPr="008C2690" w14:paraId="1DDA8C72" w14:textId="77777777" w:rsidTr="00435B89">
        <w:trPr>
          <w:trHeight w:val="1286"/>
        </w:trPr>
        <w:tc>
          <w:tcPr>
            <w:tcW w:w="634" w:type="dxa"/>
          </w:tcPr>
          <w:p w14:paraId="32148781" w14:textId="77777777" w:rsidR="007B6FD7" w:rsidRPr="008C2690" w:rsidRDefault="007B6FD7" w:rsidP="00435B89">
            <w:pPr>
              <w:pStyle w:val="TableParagraph"/>
              <w:spacing w:line="314" w:lineRule="exact"/>
              <w:ind w:left="90" w:right="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690">
              <w:rPr>
                <w:rFonts w:ascii="Times New Roman" w:hAnsi="Times New Roman" w:cs="Times New Roman"/>
                <w:b/>
                <w:sz w:val="28"/>
                <w:szCs w:val="28"/>
              </w:rPr>
              <w:t>4.1.</w:t>
            </w:r>
          </w:p>
        </w:tc>
        <w:tc>
          <w:tcPr>
            <w:tcW w:w="2780" w:type="dxa"/>
          </w:tcPr>
          <w:p w14:paraId="589F2CF7" w14:textId="77777777" w:rsidR="007B6FD7" w:rsidRPr="008C2690" w:rsidRDefault="007B6FD7" w:rsidP="00435B89">
            <w:pPr>
              <w:pStyle w:val="TableParagraph"/>
              <w:ind w:right="62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обращениями</w:t>
            </w:r>
            <w:proofErr w:type="spellEnd"/>
          </w:p>
        </w:tc>
        <w:tc>
          <w:tcPr>
            <w:tcW w:w="2185" w:type="dxa"/>
          </w:tcPr>
          <w:p w14:paraId="6D8CD60C" w14:textId="77777777" w:rsidR="007B6FD7" w:rsidRPr="008C2690" w:rsidRDefault="007B6FD7" w:rsidP="00435B89">
            <w:pPr>
              <w:pStyle w:val="TableParagraph"/>
              <w:spacing w:line="3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C269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8C269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780" w:type="dxa"/>
          </w:tcPr>
          <w:p w14:paraId="4EFC6DCA" w14:textId="77777777" w:rsidR="007B6FD7" w:rsidRPr="008C2690" w:rsidRDefault="007B6FD7" w:rsidP="00435B89">
            <w:pPr>
              <w:pStyle w:val="TableParagraph"/>
              <w:ind w:left="105" w:right="2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  <w:proofErr w:type="spellEnd"/>
            <w:r w:rsidRPr="008C2690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proofErr w:type="spellEnd"/>
            <w:r w:rsidRPr="008C269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  <w:proofErr w:type="spellEnd"/>
          </w:p>
        </w:tc>
        <w:tc>
          <w:tcPr>
            <w:tcW w:w="2550" w:type="dxa"/>
          </w:tcPr>
          <w:p w14:paraId="450CB9B8" w14:textId="77777777" w:rsidR="007B6FD7" w:rsidRPr="008C2690" w:rsidRDefault="007B6FD7" w:rsidP="00435B89">
            <w:pPr>
              <w:pStyle w:val="TableParagraph"/>
              <w:ind w:right="1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Руководитель</w:t>
            </w:r>
            <w:r w:rsidRPr="008C2690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ШСМ</w:t>
            </w:r>
          </w:p>
          <w:p w14:paraId="143DB1CC" w14:textId="77777777" w:rsidR="007B6FD7" w:rsidRPr="008C2690" w:rsidRDefault="007B6FD7" w:rsidP="00435B89">
            <w:pPr>
              <w:pStyle w:val="TableParagraph"/>
              <w:spacing w:line="322" w:lineRule="exact"/>
              <w:ind w:right="88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члены</w:t>
            </w:r>
            <w:r w:rsidRPr="008C2690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ШСМ</w:t>
            </w:r>
          </w:p>
        </w:tc>
      </w:tr>
      <w:tr w:rsidR="007B6FD7" w:rsidRPr="008C2690" w14:paraId="6426A36E" w14:textId="77777777" w:rsidTr="00435B89">
        <w:trPr>
          <w:trHeight w:val="1611"/>
        </w:trPr>
        <w:tc>
          <w:tcPr>
            <w:tcW w:w="634" w:type="dxa"/>
          </w:tcPr>
          <w:p w14:paraId="644AA0C4" w14:textId="77777777" w:rsidR="007B6FD7" w:rsidRPr="008C2690" w:rsidRDefault="007B6FD7" w:rsidP="00435B89">
            <w:pPr>
              <w:pStyle w:val="TableParagraph"/>
              <w:spacing w:line="313" w:lineRule="exact"/>
              <w:ind w:left="90" w:right="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6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4.2.</w:t>
            </w:r>
          </w:p>
        </w:tc>
        <w:tc>
          <w:tcPr>
            <w:tcW w:w="2780" w:type="dxa"/>
          </w:tcPr>
          <w:p w14:paraId="1E06779E" w14:textId="77777777" w:rsidR="007B6FD7" w:rsidRPr="008C2690" w:rsidRDefault="007B6FD7" w:rsidP="00435B89">
            <w:pPr>
              <w:pStyle w:val="TableParagraph"/>
              <w:ind w:right="2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Сбор информации о</w:t>
            </w:r>
            <w:r w:rsidRPr="008C2690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ситуации,</w:t>
            </w:r>
            <w:r w:rsidRPr="008C2690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8C2690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которой</w:t>
            </w:r>
            <w:r w:rsidRPr="008C2690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проводится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восстановительная</w:t>
            </w:r>
          </w:p>
          <w:p w14:paraId="792797E6" w14:textId="77777777" w:rsidR="007B6FD7" w:rsidRPr="008C2690" w:rsidRDefault="007B6FD7" w:rsidP="00435B89">
            <w:pPr>
              <w:pStyle w:val="TableParagraph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  <w:proofErr w:type="spellEnd"/>
          </w:p>
        </w:tc>
        <w:tc>
          <w:tcPr>
            <w:tcW w:w="2185" w:type="dxa"/>
          </w:tcPr>
          <w:p w14:paraId="7EFB58E6" w14:textId="77777777" w:rsidR="007B6FD7" w:rsidRPr="008C2690" w:rsidRDefault="007B6FD7" w:rsidP="00435B89">
            <w:pPr>
              <w:pStyle w:val="TableParagraph"/>
              <w:ind w:right="2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proofErr w:type="spellEnd"/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необходимости</w:t>
            </w:r>
            <w:proofErr w:type="spellEnd"/>
          </w:p>
        </w:tc>
        <w:tc>
          <w:tcPr>
            <w:tcW w:w="2780" w:type="dxa"/>
          </w:tcPr>
          <w:p w14:paraId="0B8E639F" w14:textId="77777777" w:rsidR="007B6FD7" w:rsidRPr="008C2690" w:rsidRDefault="007B6FD7" w:rsidP="00435B89">
            <w:pPr>
              <w:pStyle w:val="TableParagraph"/>
              <w:ind w:left="105" w:right="6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proofErr w:type="spellEnd"/>
            <w:r w:rsidRPr="008C269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8C269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ШСМ</w:t>
            </w:r>
          </w:p>
        </w:tc>
        <w:tc>
          <w:tcPr>
            <w:tcW w:w="2550" w:type="dxa"/>
          </w:tcPr>
          <w:p w14:paraId="70908C2C" w14:textId="77777777" w:rsidR="007B6FD7" w:rsidRPr="008C2690" w:rsidRDefault="007B6FD7" w:rsidP="00435B89">
            <w:pPr>
              <w:pStyle w:val="TableParagraph"/>
              <w:ind w:right="1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Руководитель</w:t>
            </w:r>
            <w:r w:rsidRPr="008C2690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ШСМ</w:t>
            </w:r>
          </w:p>
          <w:p w14:paraId="745E63C6" w14:textId="77777777" w:rsidR="007B6FD7" w:rsidRPr="008C2690" w:rsidRDefault="007B6FD7" w:rsidP="00435B89">
            <w:pPr>
              <w:pStyle w:val="TableParagraph"/>
              <w:ind w:right="88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члены</w:t>
            </w:r>
            <w:r w:rsidRPr="008C2690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ШСМ</w:t>
            </w:r>
          </w:p>
        </w:tc>
      </w:tr>
      <w:tr w:rsidR="007B6FD7" w:rsidRPr="008C2690" w14:paraId="43C24D5B" w14:textId="77777777" w:rsidTr="00435B89">
        <w:trPr>
          <w:trHeight w:val="2251"/>
        </w:trPr>
        <w:tc>
          <w:tcPr>
            <w:tcW w:w="634" w:type="dxa"/>
          </w:tcPr>
          <w:p w14:paraId="3958A095" w14:textId="77777777" w:rsidR="007B6FD7" w:rsidRPr="008C2690" w:rsidRDefault="007B6FD7" w:rsidP="00435B89">
            <w:pPr>
              <w:pStyle w:val="TableParagraph"/>
              <w:spacing w:line="314" w:lineRule="exact"/>
              <w:ind w:left="90" w:right="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690">
              <w:rPr>
                <w:rFonts w:ascii="Times New Roman" w:hAnsi="Times New Roman" w:cs="Times New Roman"/>
                <w:b/>
                <w:sz w:val="28"/>
                <w:szCs w:val="28"/>
              </w:rPr>
              <w:t>4.3.</w:t>
            </w:r>
          </w:p>
        </w:tc>
        <w:tc>
          <w:tcPr>
            <w:tcW w:w="2780" w:type="dxa"/>
          </w:tcPr>
          <w:p w14:paraId="18154401" w14:textId="77777777" w:rsidR="007B6FD7" w:rsidRPr="008C2690" w:rsidRDefault="007B6FD7" w:rsidP="00435B89">
            <w:pPr>
              <w:pStyle w:val="TableParagraph"/>
              <w:ind w:right="119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</w:t>
            </w:r>
            <w:r w:rsidRPr="008C2690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примирения</w:t>
            </w:r>
          </w:p>
          <w:p w14:paraId="02DEA5F8" w14:textId="77777777" w:rsidR="007B6FD7" w:rsidRPr="008C2690" w:rsidRDefault="007B6FD7" w:rsidP="00435B89">
            <w:pPr>
              <w:pStyle w:val="TableParagraph"/>
              <w:spacing w:line="322" w:lineRule="exact"/>
              <w:ind w:right="5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«Конструктивные</w:t>
            </w:r>
            <w:r w:rsidRPr="008C2690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выходы из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конфликтных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ситуаций»</w:t>
            </w:r>
          </w:p>
        </w:tc>
        <w:tc>
          <w:tcPr>
            <w:tcW w:w="2185" w:type="dxa"/>
          </w:tcPr>
          <w:p w14:paraId="3291D923" w14:textId="77777777" w:rsidR="007B6FD7" w:rsidRPr="008C2690" w:rsidRDefault="007B6FD7" w:rsidP="00435B89">
            <w:pPr>
              <w:pStyle w:val="TableParagraph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8C269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proofErr w:type="spellEnd"/>
            <w:r w:rsidRPr="008C269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780" w:type="dxa"/>
          </w:tcPr>
          <w:p w14:paraId="2043D67B" w14:textId="77777777" w:rsidR="007B6FD7" w:rsidRPr="008C2690" w:rsidRDefault="007B6FD7" w:rsidP="00435B89">
            <w:pPr>
              <w:pStyle w:val="TableParagraph"/>
              <w:ind w:left="105" w:right="5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Защита</w:t>
            </w:r>
            <w:r w:rsidRPr="008C2690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законных</w:t>
            </w:r>
            <w:r w:rsidRPr="008C2690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интересов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участников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образовательных</w:t>
            </w:r>
            <w:r w:rsidRPr="008C2690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отношений</w:t>
            </w:r>
          </w:p>
        </w:tc>
        <w:tc>
          <w:tcPr>
            <w:tcW w:w="2550" w:type="dxa"/>
          </w:tcPr>
          <w:p w14:paraId="6587F117" w14:textId="77777777" w:rsidR="007B6FD7" w:rsidRPr="008C2690" w:rsidRDefault="007B6FD7" w:rsidP="00435B89">
            <w:pPr>
              <w:pStyle w:val="TableParagraph"/>
              <w:ind w:right="1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Руководитель</w:t>
            </w:r>
            <w:r w:rsidRPr="008C2690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ШСМ</w:t>
            </w:r>
          </w:p>
          <w:p w14:paraId="2B38F957" w14:textId="77777777" w:rsidR="007B6FD7" w:rsidRPr="008C2690" w:rsidRDefault="007B6FD7" w:rsidP="00435B89">
            <w:pPr>
              <w:pStyle w:val="TableParagraph"/>
              <w:ind w:right="88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члены</w:t>
            </w:r>
            <w:r w:rsidRPr="008C2690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ШСМ</w:t>
            </w:r>
          </w:p>
        </w:tc>
      </w:tr>
      <w:tr w:rsidR="007B6FD7" w:rsidRPr="008C2690" w14:paraId="785C5915" w14:textId="77777777" w:rsidTr="00435B89">
        <w:trPr>
          <w:trHeight w:val="1609"/>
        </w:trPr>
        <w:tc>
          <w:tcPr>
            <w:tcW w:w="634" w:type="dxa"/>
          </w:tcPr>
          <w:p w14:paraId="101E723B" w14:textId="77777777" w:rsidR="007B6FD7" w:rsidRPr="008C2690" w:rsidRDefault="007B6FD7" w:rsidP="00435B89">
            <w:pPr>
              <w:pStyle w:val="TableParagraph"/>
              <w:spacing w:line="312" w:lineRule="exact"/>
              <w:ind w:left="90" w:right="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690">
              <w:rPr>
                <w:rFonts w:ascii="Times New Roman" w:hAnsi="Times New Roman" w:cs="Times New Roman"/>
                <w:b/>
                <w:sz w:val="28"/>
                <w:szCs w:val="28"/>
              </w:rPr>
              <w:t>4.4.</w:t>
            </w:r>
          </w:p>
        </w:tc>
        <w:tc>
          <w:tcPr>
            <w:tcW w:w="2780" w:type="dxa"/>
          </w:tcPr>
          <w:p w14:paraId="7B10F08F" w14:textId="77777777" w:rsidR="007B6FD7" w:rsidRPr="008C2690" w:rsidRDefault="007B6FD7" w:rsidP="00435B89">
            <w:pPr>
              <w:pStyle w:val="TableParagraph"/>
              <w:spacing w:line="307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Пополнение</w:t>
            </w:r>
            <w:r w:rsidRPr="008C2690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банка</w:t>
            </w:r>
          </w:p>
          <w:p w14:paraId="53E9A7D1" w14:textId="77777777" w:rsidR="007B6FD7" w:rsidRPr="008C2690" w:rsidRDefault="007B6FD7" w:rsidP="00435B89">
            <w:pPr>
              <w:pStyle w:val="TableParagraph"/>
              <w:spacing w:line="242" w:lineRule="auto"/>
              <w:ind w:right="28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методических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материалов по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восстановительным</w:t>
            </w:r>
          </w:p>
          <w:p w14:paraId="45D7DF28" w14:textId="77777777" w:rsidR="007B6FD7" w:rsidRPr="007B6FD7" w:rsidRDefault="007B6FD7" w:rsidP="00435B89">
            <w:pPr>
              <w:pStyle w:val="TableParagraph"/>
              <w:spacing w:line="308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6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технологиям</w:t>
            </w:r>
          </w:p>
        </w:tc>
        <w:tc>
          <w:tcPr>
            <w:tcW w:w="2185" w:type="dxa"/>
          </w:tcPr>
          <w:p w14:paraId="0598E065" w14:textId="77777777" w:rsidR="007B6FD7" w:rsidRPr="008C2690" w:rsidRDefault="007B6FD7" w:rsidP="00435B89">
            <w:pPr>
              <w:pStyle w:val="TableParagraph"/>
              <w:spacing w:line="3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C269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</w:p>
          <w:p w14:paraId="54E53485" w14:textId="77777777" w:rsidR="007B6FD7" w:rsidRPr="008C2690" w:rsidRDefault="007B6FD7" w:rsidP="00435B8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proofErr w:type="spellEnd"/>
            <w:r w:rsidRPr="008C269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780" w:type="dxa"/>
          </w:tcPr>
          <w:p w14:paraId="781CA423" w14:textId="77777777" w:rsidR="007B6FD7" w:rsidRPr="008C2690" w:rsidRDefault="007B6FD7" w:rsidP="00435B89">
            <w:pPr>
              <w:pStyle w:val="TableParagraph"/>
              <w:spacing w:line="307" w:lineRule="exact"/>
              <w:ind w:left="1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</w:t>
            </w:r>
            <w:r w:rsidRPr="008C2690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банка</w:t>
            </w:r>
          </w:p>
          <w:p w14:paraId="7DD1BA0A" w14:textId="77777777" w:rsidR="007B6FD7" w:rsidRPr="008C2690" w:rsidRDefault="007B6FD7" w:rsidP="00435B89">
            <w:pPr>
              <w:pStyle w:val="TableParagraph"/>
              <w:spacing w:line="242" w:lineRule="auto"/>
              <w:ind w:left="105" w:right="59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методических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материалов для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педагогов</w:t>
            </w:r>
            <w:r w:rsidRPr="008C2690">
              <w:rPr>
                <w:rFonts w:ascii="Times New Roman" w:hAnsi="Times New Roman" w:cs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школы</w:t>
            </w:r>
          </w:p>
        </w:tc>
        <w:tc>
          <w:tcPr>
            <w:tcW w:w="2550" w:type="dxa"/>
          </w:tcPr>
          <w:p w14:paraId="71DAFE0D" w14:textId="77777777" w:rsidR="007B6FD7" w:rsidRPr="008C2690" w:rsidRDefault="007B6FD7" w:rsidP="00435B89">
            <w:pPr>
              <w:pStyle w:val="TableParagraph"/>
              <w:spacing w:line="307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</w:t>
            </w:r>
          </w:p>
          <w:p w14:paraId="795132A1" w14:textId="77777777" w:rsidR="007B6FD7" w:rsidRPr="008C2690" w:rsidRDefault="007B6FD7" w:rsidP="00435B89">
            <w:pPr>
              <w:pStyle w:val="TableParagraph"/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ШСМ</w:t>
            </w:r>
          </w:p>
          <w:p w14:paraId="3B1038B5" w14:textId="77777777" w:rsidR="007B6FD7" w:rsidRPr="008C2690" w:rsidRDefault="007B6FD7" w:rsidP="00435B89">
            <w:pPr>
              <w:pStyle w:val="TableParagraph"/>
              <w:spacing w:line="242" w:lineRule="auto"/>
              <w:ind w:right="88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члены</w:t>
            </w:r>
            <w:r w:rsidRPr="008C2690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ШСМ</w:t>
            </w:r>
          </w:p>
        </w:tc>
      </w:tr>
      <w:tr w:rsidR="007B6FD7" w:rsidRPr="008C2690" w14:paraId="4889E950" w14:textId="77777777" w:rsidTr="00435B89">
        <w:trPr>
          <w:trHeight w:val="2894"/>
        </w:trPr>
        <w:tc>
          <w:tcPr>
            <w:tcW w:w="634" w:type="dxa"/>
          </w:tcPr>
          <w:p w14:paraId="09D278F6" w14:textId="77777777" w:rsidR="007B6FD7" w:rsidRPr="008C2690" w:rsidRDefault="007B6FD7" w:rsidP="00435B89">
            <w:pPr>
              <w:pStyle w:val="TableParagraph"/>
              <w:spacing w:line="314" w:lineRule="exact"/>
              <w:ind w:left="90" w:right="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690">
              <w:rPr>
                <w:rFonts w:ascii="Times New Roman" w:hAnsi="Times New Roman" w:cs="Times New Roman"/>
                <w:b/>
                <w:sz w:val="28"/>
                <w:szCs w:val="28"/>
              </w:rPr>
              <w:t>4.5.</w:t>
            </w:r>
          </w:p>
        </w:tc>
        <w:tc>
          <w:tcPr>
            <w:tcW w:w="2780" w:type="dxa"/>
          </w:tcPr>
          <w:p w14:paraId="6A77326E" w14:textId="77777777" w:rsidR="007B6FD7" w:rsidRPr="008C2690" w:rsidRDefault="007B6FD7" w:rsidP="00435B89">
            <w:pPr>
              <w:pStyle w:val="TableParagraph"/>
              <w:ind w:right="1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Индивидуальные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консультации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родителей</w:t>
            </w:r>
            <w:r w:rsidRPr="008C2690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(законных</w:t>
            </w:r>
            <w:r w:rsidRPr="008C2690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представителей) по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вопросам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воспитания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разрешения</w:t>
            </w:r>
          </w:p>
          <w:p w14:paraId="79D6A795" w14:textId="77777777" w:rsidR="007B6FD7" w:rsidRPr="008C2690" w:rsidRDefault="007B6FD7" w:rsidP="00435B89">
            <w:pPr>
              <w:pStyle w:val="TableParagraph"/>
              <w:spacing w:line="322" w:lineRule="exact"/>
              <w:ind w:right="62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конфликтных</w:t>
            </w:r>
            <w:proofErr w:type="spellEnd"/>
            <w:r w:rsidRPr="008C2690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ситуаций</w:t>
            </w:r>
            <w:proofErr w:type="spellEnd"/>
          </w:p>
        </w:tc>
        <w:tc>
          <w:tcPr>
            <w:tcW w:w="2185" w:type="dxa"/>
          </w:tcPr>
          <w:p w14:paraId="3AE80879" w14:textId="77777777" w:rsidR="007B6FD7" w:rsidRPr="008C2690" w:rsidRDefault="007B6FD7" w:rsidP="00435B89">
            <w:pPr>
              <w:pStyle w:val="TableParagraph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8C269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proofErr w:type="spellEnd"/>
            <w:r w:rsidRPr="008C269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780" w:type="dxa"/>
          </w:tcPr>
          <w:p w14:paraId="7299E1D8" w14:textId="77777777" w:rsidR="007B6FD7" w:rsidRPr="008C2690" w:rsidRDefault="007B6FD7" w:rsidP="00435B89">
            <w:pPr>
              <w:pStyle w:val="TableParagraph"/>
              <w:ind w:left="105" w:right="10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Гармоничные</w:t>
            </w:r>
            <w:proofErr w:type="spellEnd"/>
            <w:r w:rsidRPr="008C269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  <w:proofErr w:type="spellEnd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ребёнком</w:t>
            </w:r>
            <w:proofErr w:type="spellEnd"/>
          </w:p>
        </w:tc>
        <w:tc>
          <w:tcPr>
            <w:tcW w:w="2550" w:type="dxa"/>
          </w:tcPr>
          <w:p w14:paraId="147A1E26" w14:textId="77777777" w:rsidR="007B6FD7" w:rsidRPr="008C2690" w:rsidRDefault="007B6FD7" w:rsidP="00435B89">
            <w:pPr>
              <w:pStyle w:val="TableParagraph"/>
              <w:ind w:right="1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Руководитель</w:t>
            </w:r>
            <w:r w:rsidRPr="008C2690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ШСМ</w:t>
            </w:r>
          </w:p>
          <w:p w14:paraId="2BE342E4" w14:textId="77777777" w:rsidR="007B6FD7" w:rsidRPr="008C2690" w:rsidRDefault="007B6FD7" w:rsidP="00435B89">
            <w:pPr>
              <w:pStyle w:val="TableParagraph"/>
              <w:ind w:right="88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члены</w:t>
            </w:r>
            <w:r w:rsidRPr="008C2690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ШСМ</w:t>
            </w:r>
          </w:p>
        </w:tc>
      </w:tr>
      <w:tr w:rsidR="007B6FD7" w:rsidRPr="008C2690" w14:paraId="3F62DD4C" w14:textId="77777777" w:rsidTr="00435B89">
        <w:trPr>
          <w:trHeight w:val="323"/>
        </w:trPr>
        <w:tc>
          <w:tcPr>
            <w:tcW w:w="10929" w:type="dxa"/>
            <w:gridSpan w:val="5"/>
          </w:tcPr>
          <w:p w14:paraId="6DC87CA6" w14:textId="77777777" w:rsidR="007B6FD7" w:rsidRPr="008C2690" w:rsidRDefault="007B6FD7" w:rsidP="00435B89">
            <w:pPr>
              <w:pStyle w:val="TableParagraph"/>
              <w:spacing w:line="303" w:lineRule="exact"/>
              <w:ind w:left="25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69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8C2690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</w:t>
            </w:r>
            <w:proofErr w:type="spellEnd"/>
            <w:r w:rsidRPr="008C2690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  <w:proofErr w:type="spellEnd"/>
            <w:r w:rsidRPr="008C2690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b/>
                <w:sz w:val="28"/>
                <w:szCs w:val="28"/>
              </w:rPr>
              <w:t>медиативных</w:t>
            </w:r>
            <w:proofErr w:type="spellEnd"/>
            <w:r w:rsidRPr="008C269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</w:t>
            </w:r>
            <w:proofErr w:type="spellEnd"/>
          </w:p>
        </w:tc>
      </w:tr>
      <w:tr w:rsidR="007B6FD7" w:rsidRPr="008C2690" w14:paraId="219E728E" w14:textId="77777777" w:rsidTr="00435B89">
        <w:trPr>
          <w:trHeight w:val="1934"/>
        </w:trPr>
        <w:tc>
          <w:tcPr>
            <w:tcW w:w="634" w:type="dxa"/>
          </w:tcPr>
          <w:p w14:paraId="4ED08327" w14:textId="77777777" w:rsidR="007B6FD7" w:rsidRPr="007B6FD7" w:rsidRDefault="007B6FD7" w:rsidP="00435B89">
            <w:pPr>
              <w:pStyle w:val="TableParagraph"/>
              <w:spacing w:line="314" w:lineRule="exact"/>
              <w:ind w:left="90" w:right="7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780" w:type="dxa"/>
          </w:tcPr>
          <w:p w14:paraId="30444124" w14:textId="77777777" w:rsidR="007B6FD7" w:rsidRPr="008C2690" w:rsidRDefault="007B6FD7" w:rsidP="00435B89">
            <w:pPr>
              <w:pStyle w:val="TableParagraph"/>
              <w:ind w:right="3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Ведение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мониторинга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реализации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восстановительных</w:t>
            </w:r>
            <w:r w:rsidRPr="008C2690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</w:t>
            </w:r>
          </w:p>
        </w:tc>
        <w:tc>
          <w:tcPr>
            <w:tcW w:w="2185" w:type="dxa"/>
          </w:tcPr>
          <w:p w14:paraId="4583D0FA" w14:textId="77777777" w:rsidR="007B6FD7" w:rsidRPr="008C2690" w:rsidRDefault="007B6FD7" w:rsidP="00435B89">
            <w:pPr>
              <w:pStyle w:val="TableParagraph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8C269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proofErr w:type="spellEnd"/>
            <w:r w:rsidRPr="008C269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780" w:type="dxa"/>
          </w:tcPr>
          <w:p w14:paraId="6CF4EAEC" w14:textId="77777777" w:rsidR="007B6FD7" w:rsidRPr="008C2690" w:rsidRDefault="007B6FD7" w:rsidP="00435B89">
            <w:pPr>
              <w:pStyle w:val="TableParagraph"/>
              <w:ind w:left="105" w:right="2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Предоставление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отчётности по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зафиксированным</w:t>
            </w:r>
            <w:r w:rsidRPr="008C2690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C2690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отработанным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случаям</w:t>
            </w:r>
          </w:p>
        </w:tc>
        <w:tc>
          <w:tcPr>
            <w:tcW w:w="2550" w:type="dxa"/>
          </w:tcPr>
          <w:p w14:paraId="0AE5535A" w14:textId="77777777" w:rsidR="007B6FD7" w:rsidRPr="008C2690" w:rsidRDefault="007B6FD7" w:rsidP="00435B89">
            <w:pPr>
              <w:pStyle w:val="TableParagraph"/>
              <w:ind w:right="1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Руководитель</w:t>
            </w:r>
            <w:r w:rsidRPr="008C2690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ШСМ</w:t>
            </w:r>
          </w:p>
          <w:p w14:paraId="1ABB61AA" w14:textId="77777777" w:rsidR="007B6FD7" w:rsidRPr="008C2690" w:rsidRDefault="007B6FD7" w:rsidP="00435B89">
            <w:pPr>
              <w:pStyle w:val="TableParagraph"/>
              <w:spacing w:line="242" w:lineRule="auto"/>
              <w:ind w:right="82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члены</w:t>
            </w:r>
            <w:r w:rsidRPr="008C2690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ШСМ.</w:t>
            </w:r>
          </w:p>
        </w:tc>
      </w:tr>
      <w:tr w:rsidR="007B6FD7" w:rsidRPr="008C2690" w14:paraId="6EF02BD8" w14:textId="77777777" w:rsidTr="00435B89">
        <w:trPr>
          <w:trHeight w:val="321"/>
        </w:trPr>
        <w:tc>
          <w:tcPr>
            <w:tcW w:w="10929" w:type="dxa"/>
            <w:gridSpan w:val="5"/>
          </w:tcPr>
          <w:p w14:paraId="569D631D" w14:textId="77777777" w:rsidR="007B6FD7" w:rsidRPr="008C2690" w:rsidRDefault="007B6FD7" w:rsidP="00435B89">
            <w:pPr>
              <w:pStyle w:val="TableParagraph"/>
              <w:spacing w:line="301" w:lineRule="exact"/>
              <w:ind w:left="33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69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8C2690">
              <w:rPr>
                <w:rFonts w:ascii="Times New Roman" w:hAnsi="Times New Roman" w:cs="Times New Roman"/>
                <w:b/>
                <w:spacing w:val="68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b/>
                <w:sz w:val="28"/>
                <w:szCs w:val="28"/>
              </w:rPr>
              <w:t>Межведомственное</w:t>
            </w:r>
            <w:proofErr w:type="spellEnd"/>
            <w:r w:rsidRPr="008C2690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</w:t>
            </w:r>
            <w:proofErr w:type="spellEnd"/>
          </w:p>
        </w:tc>
      </w:tr>
      <w:tr w:rsidR="007B6FD7" w:rsidRPr="008C2690" w14:paraId="0B78912A" w14:textId="77777777" w:rsidTr="00435B89">
        <w:trPr>
          <w:trHeight w:val="2256"/>
        </w:trPr>
        <w:tc>
          <w:tcPr>
            <w:tcW w:w="634" w:type="dxa"/>
          </w:tcPr>
          <w:p w14:paraId="0ECEF548" w14:textId="77777777" w:rsidR="007B6FD7" w:rsidRPr="007B6FD7" w:rsidRDefault="007B6FD7" w:rsidP="00435B89">
            <w:pPr>
              <w:pStyle w:val="TableParagraph"/>
              <w:spacing w:line="319" w:lineRule="exact"/>
              <w:ind w:left="90" w:right="7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780" w:type="dxa"/>
          </w:tcPr>
          <w:p w14:paraId="34A48FB7" w14:textId="77777777" w:rsidR="007B6FD7" w:rsidRPr="008C2690" w:rsidRDefault="007B6FD7" w:rsidP="00435B89">
            <w:pPr>
              <w:pStyle w:val="TableParagraph"/>
              <w:ind w:right="24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Межведомственное</w:t>
            </w:r>
            <w:r w:rsidRPr="008C2690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взаимодействие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ШСМ</w:t>
            </w:r>
            <w:r w:rsidRPr="008C2690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</w:p>
          <w:p w14:paraId="282A410A" w14:textId="77777777" w:rsidR="007B6FD7" w:rsidRPr="008C2690" w:rsidRDefault="007B6FD7" w:rsidP="00435B89">
            <w:pPr>
              <w:pStyle w:val="TableParagraph"/>
              <w:ind w:right="22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сотрудниками</w:t>
            </w:r>
            <w:r w:rsidRPr="008C2690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ДН,</w:t>
            </w:r>
            <w:r w:rsidRPr="008C2690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КДН</w:t>
            </w:r>
            <w:r w:rsidRPr="008C2690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ЗП</w:t>
            </w:r>
          </w:p>
        </w:tc>
        <w:tc>
          <w:tcPr>
            <w:tcW w:w="2185" w:type="dxa"/>
          </w:tcPr>
          <w:p w14:paraId="780DE323" w14:textId="77777777" w:rsidR="007B6FD7" w:rsidRPr="008C2690" w:rsidRDefault="007B6FD7" w:rsidP="00435B89">
            <w:pPr>
              <w:pStyle w:val="TableParagraph"/>
              <w:ind w:righ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8C269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proofErr w:type="spellEnd"/>
            <w:r w:rsidRPr="008C269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780" w:type="dxa"/>
          </w:tcPr>
          <w:p w14:paraId="47CFB2FF" w14:textId="77777777" w:rsidR="007B6FD7" w:rsidRPr="008C2690" w:rsidRDefault="007B6FD7" w:rsidP="00435B89">
            <w:pPr>
              <w:pStyle w:val="TableParagraph"/>
              <w:ind w:left="105" w:right="5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Координирование</w:t>
            </w:r>
            <w:r w:rsidRPr="008C2690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действий по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профилактике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конфликтного и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противоправного</w:t>
            </w:r>
            <w:r w:rsidRPr="008C269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поведения</w:t>
            </w:r>
          </w:p>
          <w:p w14:paraId="0612AF17" w14:textId="77777777" w:rsidR="007B6FD7" w:rsidRPr="008C2690" w:rsidRDefault="007B6FD7" w:rsidP="00435B89">
            <w:pPr>
              <w:pStyle w:val="TableParagraph"/>
              <w:spacing w:line="312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90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  <w:proofErr w:type="spellEnd"/>
          </w:p>
        </w:tc>
        <w:tc>
          <w:tcPr>
            <w:tcW w:w="2550" w:type="dxa"/>
          </w:tcPr>
          <w:p w14:paraId="15D3BFA7" w14:textId="77777777" w:rsidR="007B6FD7" w:rsidRPr="008C2690" w:rsidRDefault="007B6FD7" w:rsidP="00435B89">
            <w:pPr>
              <w:pStyle w:val="TableParagraph"/>
              <w:ind w:right="1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Руководитель</w:t>
            </w:r>
            <w:r w:rsidRPr="008C2690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ШСМ</w:t>
            </w:r>
          </w:p>
          <w:p w14:paraId="776C2947" w14:textId="77777777" w:rsidR="007B6FD7" w:rsidRPr="008C2690" w:rsidRDefault="007B6FD7" w:rsidP="00435B89">
            <w:pPr>
              <w:pStyle w:val="TableParagraph"/>
              <w:ind w:right="88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69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члены</w:t>
            </w:r>
            <w:r w:rsidRPr="008C2690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8C26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ШСМ</w:t>
            </w:r>
          </w:p>
        </w:tc>
      </w:tr>
    </w:tbl>
    <w:p w14:paraId="2B65C237" w14:textId="77777777" w:rsidR="007B6FD7" w:rsidRPr="008C2690" w:rsidRDefault="007B6FD7" w:rsidP="007B6FD7">
      <w:pPr>
        <w:spacing w:line="308" w:lineRule="exact"/>
        <w:rPr>
          <w:sz w:val="28"/>
          <w:szCs w:val="28"/>
        </w:rPr>
        <w:sectPr w:rsidR="007B6FD7" w:rsidRPr="008C2690" w:rsidSect="008C2690">
          <w:pgSz w:w="11910" w:h="16840"/>
          <w:pgMar w:top="567" w:right="300" w:bottom="1180" w:left="440" w:header="0" w:footer="918" w:gutter="0"/>
          <w:cols w:space="720"/>
        </w:sectPr>
      </w:pPr>
    </w:p>
    <w:p w14:paraId="79D8762B" w14:textId="77777777" w:rsidR="007B6FD7" w:rsidRDefault="007B6FD7" w:rsidP="007B6FD7">
      <w:pPr>
        <w:spacing w:line="242" w:lineRule="auto"/>
        <w:jc w:val="both"/>
        <w:rPr>
          <w:sz w:val="28"/>
        </w:rPr>
        <w:sectPr w:rsidR="007B6FD7">
          <w:pgSz w:w="11910" w:h="16840"/>
          <w:pgMar w:top="1040" w:right="300" w:bottom="1180" w:left="440" w:header="0" w:footer="918" w:gutter="0"/>
          <w:cols w:space="720"/>
        </w:sectPr>
      </w:pPr>
    </w:p>
    <w:p w14:paraId="003A46B0" w14:textId="77777777" w:rsidR="008C2690" w:rsidRDefault="008C2690" w:rsidP="008C2690">
      <w:pPr>
        <w:jc w:val="both"/>
        <w:rPr>
          <w:sz w:val="28"/>
        </w:rPr>
        <w:sectPr w:rsidR="008C2690" w:rsidSect="007B6FD7">
          <w:pgSz w:w="11910" w:h="16840"/>
          <w:pgMar w:top="1040" w:right="853" w:bottom="1180" w:left="440" w:header="0" w:footer="918" w:gutter="0"/>
          <w:cols w:space="720"/>
        </w:sectPr>
      </w:pPr>
    </w:p>
    <w:p w14:paraId="56B6732D" w14:textId="77777777" w:rsidR="008C2690" w:rsidRDefault="008C2690" w:rsidP="008C2690">
      <w:pPr>
        <w:pStyle w:val="a3"/>
      </w:pPr>
    </w:p>
    <w:p w14:paraId="306D69C1" w14:textId="77777777" w:rsidR="008C2690" w:rsidRDefault="008C2690" w:rsidP="008C2690">
      <w:pPr>
        <w:rPr>
          <w:sz w:val="28"/>
        </w:rPr>
        <w:sectPr w:rsidR="008C2690">
          <w:pgSz w:w="11910" w:h="16840"/>
          <w:pgMar w:top="1120" w:right="300" w:bottom="1100" w:left="440" w:header="0" w:footer="918" w:gutter="0"/>
          <w:cols w:space="720"/>
        </w:sectPr>
      </w:pPr>
    </w:p>
    <w:p w14:paraId="707EE242" w14:textId="77777777" w:rsidR="008C2690" w:rsidRDefault="008C2690" w:rsidP="008C2690">
      <w:pPr>
        <w:spacing w:line="303" w:lineRule="exact"/>
        <w:rPr>
          <w:sz w:val="28"/>
        </w:rPr>
        <w:sectPr w:rsidR="008C2690">
          <w:pgSz w:w="11910" w:h="16840"/>
          <w:pgMar w:top="1120" w:right="300" w:bottom="1100" w:left="440" w:header="0" w:footer="918" w:gutter="0"/>
          <w:cols w:space="720"/>
        </w:sectPr>
      </w:pPr>
    </w:p>
    <w:p w14:paraId="4EBAF350" w14:textId="77777777" w:rsidR="008C2690" w:rsidRDefault="008C2690" w:rsidP="008C2690"/>
    <w:p w14:paraId="75152F48" w14:textId="77777777" w:rsidR="00DA16D1" w:rsidRDefault="00DA16D1"/>
    <w:sectPr w:rsidR="00DA16D1">
      <w:pgSz w:w="11910" w:h="16840"/>
      <w:pgMar w:top="1120" w:right="300" w:bottom="1100" w:left="440" w:header="0" w:footer="9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1CE7"/>
    <w:multiLevelType w:val="hybridMultilevel"/>
    <w:tmpl w:val="1FE02806"/>
    <w:lvl w:ilvl="0" w:tplc="C478B168">
      <w:numFmt w:val="bullet"/>
      <w:lvlText w:val="-"/>
      <w:lvlJc w:val="left"/>
      <w:pPr>
        <w:ind w:left="1259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65529754">
      <w:numFmt w:val="bullet"/>
      <w:lvlText w:val="•"/>
      <w:lvlJc w:val="left"/>
      <w:pPr>
        <w:ind w:left="2250" w:hanging="164"/>
      </w:pPr>
      <w:rPr>
        <w:rFonts w:hint="default"/>
        <w:lang w:val="ru-RU" w:eastAsia="en-US" w:bidi="ar-SA"/>
      </w:rPr>
    </w:lvl>
    <w:lvl w:ilvl="2" w:tplc="F7CCFAC4">
      <w:numFmt w:val="bullet"/>
      <w:lvlText w:val="•"/>
      <w:lvlJc w:val="left"/>
      <w:pPr>
        <w:ind w:left="3240" w:hanging="164"/>
      </w:pPr>
      <w:rPr>
        <w:rFonts w:hint="default"/>
        <w:lang w:val="ru-RU" w:eastAsia="en-US" w:bidi="ar-SA"/>
      </w:rPr>
    </w:lvl>
    <w:lvl w:ilvl="3" w:tplc="E6865322">
      <w:numFmt w:val="bullet"/>
      <w:lvlText w:val="•"/>
      <w:lvlJc w:val="left"/>
      <w:pPr>
        <w:ind w:left="4231" w:hanging="164"/>
      </w:pPr>
      <w:rPr>
        <w:rFonts w:hint="default"/>
        <w:lang w:val="ru-RU" w:eastAsia="en-US" w:bidi="ar-SA"/>
      </w:rPr>
    </w:lvl>
    <w:lvl w:ilvl="4" w:tplc="C2663806">
      <w:numFmt w:val="bullet"/>
      <w:lvlText w:val="•"/>
      <w:lvlJc w:val="left"/>
      <w:pPr>
        <w:ind w:left="5221" w:hanging="164"/>
      </w:pPr>
      <w:rPr>
        <w:rFonts w:hint="default"/>
        <w:lang w:val="ru-RU" w:eastAsia="en-US" w:bidi="ar-SA"/>
      </w:rPr>
    </w:lvl>
    <w:lvl w:ilvl="5" w:tplc="CA40A016">
      <w:numFmt w:val="bullet"/>
      <w:lvlText w:val="•"/>
      <w:lvlJc w:val="left"/>
      <w:pPr>
        <w:ind w:left="6212" w:hanging="164"/>
      </w:pPr>
      <w:rPr>
        <w:rFonts w:hint="default"/>
        <w:lang w:val="ru-RU" w:eastAsia="en-US" w:bidi="ar-SA"/>
      </w:rPr>
    </w:lvl>
    <w:lvl w:ilvl="6" w:tplc="00061D3C">
      <w:numFmt w:val="bullet"/>
      <w:lvlText w:val="•"/>
      <w:lvlJc w:val="left"/>
      <w:pPr>
        <w:ind w:left="7202" w:hanging="164"/>
      </w:pPr>
      <w:rPr>
        <w:rFonts w:hint="default"/>
        <w:lang w:val="ru-RU" w:eastAsia="en-US" w:bidi="ar-SA"/>
      </w:rPr>
    </w:lvl>
    <w:lvl w:ilvl="7" w:tplc="F2925DE4">
      <w:numFmt w:val="bullet"/>
      <w:lvlText w:val="•"/>
      <w:lvlJc w:val="left"/>
      <w:pPr>
        <w:ind w:left="8192" w:hanging="164"/>
      </w:pPr>
      <w:rPr>
        <w:rFonts w:hint="default"/>
        <w:lang w:val="ru-RU" w:eastAsia="en-US" w:bidi="ar-SA"/>
      </w:rPr>
    </w:lvl>
    <w:lvl w:ilvl="8" w:tplc="4FB693AC">
      <w:numFmt w:val="bullet"/>
      <w:lvlText w:val="•"/>
      <w:lvlJc w:val="left"/>
      <w:pPr>
        <w:ind w:left="9183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B5F5C3D"/>
    <w:multiLevelType w:val="hybridMultilevel"/>
    <w:tmpl w:val="9E383A18"/>
    <w:lvl w:ilvl="0" w:tplc="3A80B7E2">
      <w:start w:val="1"/>
      <w:numFmt w:val="decimal"/>
      <w:lvlText w:val="%1)"/>
      <w:lvlJc w:val="left"/>
      <w:pPr>
        <w:ind w:left="1740" w:hanging="55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79E804C">
      <w:numFmt w:val="bullet"/>
      <w:lvlText w:val="•"/>
      <w:lvlJc w:val="left"/>
      <w:pPr>
        <w:ind w:left="2682" w:hanging="552"/>
      </w:pPr>
      <w:rPr>
        <w:rFonts w:hint="default"/>
        <w:lang w:val="ru-RU" w:eastAsia="en-US" w:bidi="ar-SA"/>
      </w:rPr>
    </w:lvl>
    <w:lvl w:ilvl="2" w:tplc="4ED47FAA">
      <w:numFmt w:val="bullet"/>
      <w:lvlText w:val="•"/>
      <w:lvlJc w:val="left"/>
      <w:pPr>
        <w:ind w:left="3624" w:hanging="552"/>
      </w:pPr>
      <w:rPr>
        <w:rFonts w:hint="default"/>
        <w:lang w:val="ru-RU" w:eastAsia="en-US" w:bidi="ar-SA"/>
      </w:rPr>
    </w:lvl>
    <w:lvl w:ilvl="3" w:tplc="FB048CCE">
      <w:numFmt w:val="bullet"/>
      <w:lvlText w:val="•"/>
      <w:lvlJc w:val="left"/>
      <w:pPr>
        <w:ind w:left="4567" w:hanging="552"/>
      </w:pPr>
      <w:rPr>
        <w:rFonts w:hint="default"/>
        <w:lang w:val="ru-RU" w:eastAsia="en-US" w:bidi="ar-SA"/>
      </w:rPr>
    </w:lvl>
    <w:lvl w:ilvl="4" w:tplc="679A201E">
      <w:numFmt w:val="bullet"/>
      <w:lvlText w:val="•"/>
      <w:lvlJc w:val="left"/>
      <w:pPr>
        <w:ind w:left="5509" w:hanging="552"/>
      </w:pPr>
      <w:rPr>
        <w:rFonts w:hint="default"/>
        <w:lang w:val="ru-RU" w:eastAsia="en-US" w:bidi="ar-SA"/>
      </w:rPr>
    </w:lvl>
    <w:lvl w:ilvl="5" w:tplc="801068E2">
      <w:numFmt w:val="bullet"/>
      <w:lvlText w:val="•"/>
      <w:lvlJc w:val="left"/>
      <w:pPr>
        <w:ind w:left="6452" w:hanging="552"/>
      </w:pPr>
      <w:rPr>
        <w:rFonts w:hint="default"/>
        <w:lang w:val="ru-RU" w:eastAsia="en-US" w:bidi="ar-SA"/>
      </w:rPr>
    </w:lvl>
    <w:lvl w:ilvl="6" w:tplc="FE5A55E8">
      <w:numFmt w:val="bullet"/>
      <w:lvlText w:val="•"/>
      <w:lvlJc w:val="left"/>
      <w:pPr>
        <w:ind w:left="7394" w:hanging="552"/>
      </w:pPr>
      <w:rPr>
        <w:rFonts w:hint="default"/>
        <w:lang w:val="ru-RU" w:eastAsia="en-US" w:bidi="ar-SA"/>
      </w:rPr>
    </w:lvl>
    <w:lvl w:ilvl="7" w:tplc="36E2ED1C">
      <w:numFmt w:val="bullet"/>
      <w:lvlText w:val="•"/>
      <w:lvlJc w:val="left"/>
      <w:pPr>
        <w:ind w:left="8336" w:hanging="552"/>
      </w:pPr>
      <w:rPr>
        <w:rFonts w:hint="default"/>
        <w:lang w:val="ru-RU" w:eastAsia="en-US" w:bidi="ar-SA"/>
      </w:rPr>
    </w:lvl>
    <w:lvl w:ilvl="8" w:tplc="C8A8619E">
      <w:numFmt w:val="bullet"/>
      <w:lvlText w:val="•"/>
      <w:lvlJc w:val="left"/>
      <w:pPr>
        <w:ind w:left="9279" w:hanging="552"/>
      </w:pPr>
      <w:rPr>
        <w:rFonts w:hint="default"/>
        <w:lang w:val="ru-RU" w:eastAsia="en-US" w:bidi="ar-SA"/>
      </w:rPr>
    </w:lvl>
  </w:abstractNum>
  <w:abstractNum w:abstractNumId="2" w15:restartNumberingAfterBreak="0">
    <w:nsid w:val="4C3F5F8C"/>
    <w:multiLevelType w:val="hybridMultilevel"/>
    <w:tmpl w:val="B1FA4D32"/>
    <w:lvl w:ilvl="0" w:tplc="0E1C9EE4">
      <w:start w:val="3"/>
      <w:numFmt w:val="decimal"/>
      <w:lvlText w:val="%1)"/>
      <w:lvlJc w:val="left"/>
      <w:pPr>
        <w:ind w:left="125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F22C7D4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2" w:tplc="9840638E">
      <w:numFmt w:val="bullet"/>
      <w:lvlText w:val="•"/>
      <w:lvlJc w:val="left"/>
      <w:pPr>
        <w:ind w:left="3240" w:hanging="360"/>
      </w:pPr>
      <w:rPr>
        <w:rFonts w:hint="default"/>
        <w:lang w:val="ru-RU" w:eastAsia="en-US" w:bidi="ar-SA"/>
      </w:rPr>
    </w:lvl>
    <w:lvl w:ilvl="3" w:tplc="C972B2AE">
      <w:numFmt w:val="bullet"/>
      <w:lvlText w:val="•"/>
      <w:lvlJc w:val="left"/>
      <w:pPr>
        <w:ind w:left="4231" w:hanging="360"/>
      </w:pPr>
      <w:rPr>
        <w:rFonts w:hint="default"/>
        <w:lang w:val="ru-RU" w:eastAsia="en-US" w:bidi="ar-SA"/>
      </w:rPr>
    </w:lvl>
    <w:lvl w:ilvl="4" w:tplc="3318762E">
      <w:numFmt w:val="bullet"/>
      <w:lvlText w:val="•"/>
      <w:lvlJc w:val="left"/>
      <w:pPr>
        <w:ind w:left="5221" w:hanging="360"/>
      </w:pPr>
      <w:rPr>
        <w:rFonts w:hint="default"/>
        <w:lang w:val="ru-RU" w:eastAsia="en-US" w:bidi="ar-SA"/>
      </w:rPr>
    </w:lvl>
    <w:lvl w:ilvl="5" w:tplc="61128AE4">
      <w:numFmt w:val="bullet"/>
      <w:lvlText w:val="•"/>
      <w:lvlJc w:val="left"/>
      <w:pPr>
        <w:ind w:left="6212" w:hanging="360"/>
      </w:pPr>
      <w:rPr>
        <w:rFonts w:hint="default"/>
        <w:lang w:val="ru-RU" w:eastAsia="en-US" w:bidi="ar-SA"/>
      </w:rPr>
    </w:lvl>
    <w:lvl w:ilvl="6" w:tplc="DD442734">
      <w:numFmt w:val="bullet"/>
      <w:lvlText w:val="•"/>
      <w:lvlJc w:val="left"/>
      <w:pPr>
        <w:ind w:left="7202" w:hanging="360"/>
      </w:pPr>
      <w:rPr>
        <w:rFonts w:hint="default"/>
        <w:lang w:val="ru-RU" w:eastAsia="en-US" w:bidi="ar-SA"/>
      </w:rPr>
    </w:lvl>
    <w:lvl w:ilvl="7" w:tplc="3EA470DA">
      <w:numFmt w:val="bullet"/>
      <w:lvlText w:val="•"/>
      <w:lvlJc w:val="left"/>
      <w:pPr>
        <w:ind w:left="8192" w:hanging="360"/>
      </w:pPr>
      <w:rPr>
        <w:rFonts w:hint="default"/>
        <w:lang w:val="ru-RU" w:eastAsia="en-US" w:bidi="ar-SA"/>
      </w:rPr>
    </w:lvl>
    <w:lvl w:ilvl="8" w:tplc="FDE61A80">
      <w:numFmt w:val="bullet"/>
      <w:lvlText w:val="•"/>
      <w:lvlJc w:val="left"/>
      <w:pPr>
        <w:ind w:left="918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C35"/>
    <w:rsid w:val="00173006"/>
    <w:rsid w:val="00297C35"/>
    <w:rsid w:val="00421ED0"/>
    <w:rsid w:val="007B6FD7"/>
    <w:rsid w:val="008C2690"/>
    <w:rsid w:val="00DA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8908"/>
  <w15:docId w15:val="{7F2BCEEF-06D9-4ED4-A80C-5CC6C9C7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C2690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8C2690"/>
    <w:pPr>
      <w:ind w:left="125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2690"/>
    <w:rPr>
      <w:rFonts w:eastAsia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8C2690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C269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C2690"/>
    <w:rPr>
      <w:rFonts w:eastAsia="Times New Roman"/>
    </w:rPr>
  </w:style>
  <w:style w:type="paragraph" w:styleId="a5">
    <w:name w:val="Title"/>
    <w:basedOn w:val="a"/>
    <w:link w:val="a6"/>
    <w:uiPriority w:val="1"/>
    <w:qFormat/>
    <w:rsid w:val="008C2690"/>
    <w:pPr>
      <w:ind w:left="2684" w:right="1164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8C2690"/>
    <w:rPr>
      <w:rFonts w:eastAsia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8C2690"/>
    <w:pPr>
      <w:ind w:left="1259" w:right="551" w:firstLine="480"/>
      <w:jc w:val="both"/>
    </w:pPr>
  </w:style>
  <w:style w:type="paragraph" w:customStyle="1" w:styleId="TableParagraph">
    <w:name w:val="Table Paragraph"/>
    <w:basedOn w:val="a"/>
    <w:uiPriority w:val="1"/>
    <w:qFormat/>
    <w:rsid w:val="008C2690"/>
    <w:pPr>
      <w:ind w:left="110"/>
    </w:pPr>
  </w:style>
  <w:style w:type="table" w:styleId="a8">
    <w:name w:val="Table Grid"/>
    <w:basedOn w:val="a1"/>
    <w:uiPriority w:val="59"/>
    <w:rsid w:val="008C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C26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26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1E50F-C248-4C65-85AC-0270876D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school</cp:lastModifiedBy>
  <cp:revision>6</cp:revision>
  <cp:lastPrinted>2023-09-02T12:08:00Z</cp:lastPrinted>
  <dcterms:created xsi:type="dcterms:W3CDTF">2023-09-02T11:36:00Z</dcterms:created>
  <dcterms:modified xsi:type="dcterms:W3CDTF">2023-09-06T00:18:00Z</dcterms:modified>
</cp:coreProperties>
</file>