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A" w:rsidRPr="00BA255F" w:rsidRDefault="00BD71FC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-674370</wp:posOffset>
            </wp:positionV>
            <wp:extent cx="7473315" cy="10287000"/>
            <wp:effectExtent l="0" t="0" r="0" b="0"/>
            <wp:wrapThrough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hrough>
            <wp:docPr id="1" name="Рисунок 1" descr="C:\Users\User\Desktop\Титульник уч план ООО 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уч план ООО 23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701C2">
        <w:rPr>
          <w:rFonts w:asciiTheme="majorBidi" w:hAnsiTheme="majorBidi" w:cstheme="majorBidi"/>
          <w:sz w:val="28"/>
          <w:szCs w:val="28"/>
        </w:rPr>
        <w:t xml:space="preserve">Учебный план МБОУ «Средняя общеобразовательная школа №3 п. Смидович» на 2023/2024 учебный год разработан на основе письма департамента образования ЕАО </w:t>
      </w:r>
      <w:r>
        <w:rPr>
          <w:rFonts w:asciiTheme="majorBidi" w:hAnsiTheme="majorBidi" w:cstheme="majorBidi"/>
          <w:sz w:val="28"/>
          <w:szCs w:val="28"/>
        </w:rPr>
        <w:t>№ 4132</w:t>
      </w:r>
      <w:r w:rsidRPr="001701C2">
        <w:rPr>
          <w:rFonts w:asciiTheme="majorBidi" w:hAnsiTheme="majorBidi" w:cstheme="majorBidi"/>
          <w:sz w:val="28"/>
          <w:szCs w:val="28"/>
        </w:rPr>
        <w:t xml:space="preserve">/23 исх.-ОБР от </w:t>
      </w:r>
      <w:r>
        <w:rPr>
          <w:rFonts w:asciiTheme="majorBidi" w:hAnsiTheme="majorBidi" w:cstheme="majorBidi"/>
          <w:sz w:val="28"/>
          <w:szCs w:val="28"/>
        </w:rPr>
        <w:t>31.07.2023</w:t>
      </w:r>
      <w:r w:rsidRPr="001701C2">
        <w:rPr>
          <w:rFonts w:asciiTheme="majorBidi" w:hAnsiTheme="majorBidi" w:cstheme="majorBidi"/>
          <w:sz w:val="28"/>
          <w:szCs w:val="28"/>
        </w:rPr>
        <w:t>г. и в соответствии с Уставом МБОУ «Средняя общеобразовательная школа №3 п. Смидович», а также с: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701C2">
        <w:rPr>
          <w:rFonts w:asciiTheme="majorBidi" w:hAnsiTheme="majorBidi" w:cstheme="majorBidi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701C2">
        <w:rPr>
          <w:rFonts w:asciiTheme="majorBidi" w:hAnsiTheme="majorBidi" w:cstheme="majorBidi"/>
          <w:sz w:val="28"/>
          <w:szCs w:val="28"/>
        </w:rPr>
        <w:t>2.приказом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1701C2">
        <w:rPr>
          <w:rFonts w:asciiTheme="majorBidi" w:hAnsiTheme="majorBidi" w:cstheme="majorBidi"/>
          <w:sz w:val="28"/>
          <w:szCs w:val="28"/>
        </w:rPr>
        <w:t>.приказом Министерства просвещения Российской Федерации от 31.05.2021 № 287 «Об утверждении федерального государственного стандарта основного общего образования»;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1701C2">
        <w:rPr>
          <w:rFonts w:asciiTheme="majorBidi" w:hAnsiTheme="majorBidi" w:cstheme="majorBidi"/>
          <w:sz w:val="28"/>
          <w:szCs w:val="28"/>
        </w:rPr>
        <w:t>.приказом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1701C2">
        <w:rPr>
          <w:rFonts w:asciiTheme="majorBidi" w:hAnsiTheme="majorBidi" w:cstheme="majorBidi"/>
          <w:sz w:val="28"/>
          <w:szCs w:val="28"/>
        </w:rPr>
        <w:t xml:space="preserve">.приказом Министерства просвещения Российской Федерации от </w:t>
      </w:r>
      <w:r>
        <w:rPr>
          <w:rFonts w:asciiTheme="majorBidi" w:hAnsiTheme="majorBidi" w:cstheme="majorBidi"/>
          <w:sz w:val="28"/>
          <w:szCs w:val="28"/>
        </w:rPr>
        <w:t>18.05.2023г</w:t>
      </w:r>
      <w:r w:rsidRPr="001701C2">
        <w:rPr>
          <w:rFonts w:asciiTheme="majorBidi" w:hAnsiTheme="majorBidi" w:cstheme="majorBidi"/>
          <w:sz w:val="28"/>
          <w:szCs w:val="28"/>
        </w:rPr>
        <w:t xml:space="preserve"> № </w:t>
      </w:r>
      <w:r>
        <w:rPr>
          <w:rFonts w:asciiTheme="majorBidi" w:hAnsiTheme="majorBidi" w:cstheme="majorBidi"/>
          <w:sz w:val="28"/>
          <w:szCs w:val="28"/>
        </w:rPr>
        <w:t>370</w:t>
      </w:r>
      <w:r w:rsidRPr="001701C2">
        <w:rPr>
          <w:rFonts w:asciiTheme="majorBidi" w:hAnsiTheme="majorBidi" w:cstheme="majorBidi"/>
          <w:sz w:val="28"/>
          <w:szCs w:val="28"/>
        </w:rPr>
        <w:t xml:space="preserve"> «Об утверждении федеральной образовательной программы основного общего образования»;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1701C2">
        <w:rPr>
          <w:rFonts w:asciiTheme="majorBidi" w:hAnsiTheme="majorBidi" w:cstheme="majorBidi"/>
          <w:sz w:val="28"/>
          <w:szCs w:val="28"/>
        </w:rPr>
        <w:t>.приказом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Pr="001701C2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28.09.2020 № 28 «Об утверждении санитарных правил   СП    2.4.3648-20    «Санитарно-эпидемиологические    требования к организациям воспитания и обучения, отдыха и оздоровления детей и молодежи»;</w:t>
      </w:r>
    </w:p>
    <w:p w:rsidR="001701C2" w:rsidRPr="001701C2" w:rsidRDefault="001701C2" w:rsidP="001701C2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1701C2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№3 п. Смидович"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D74F6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1701C2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1701C2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994"/>
        <w:gridCol w:w="1059"/>
        <w:gridCol w:w="1059"/>
        <w:gridCol w:w="1059"/>
        <w:gridCol w:w="1059"/>
        <w:gridCol w:w="1059"/>
        <w:gridCol w:w="1059"/>
      </w:tblGrid>
      <w:tr w:rsidR="004E58A7" w:rsidTr="00364114">
        <w:tc>
          <w:tcPr>
            <w:tcW w:w="6000" w:type="dxa"/>
            <w:vMerge w:val="restart"/>
            <w:shd w:val="clear" w:color="auto" w:fill="D9D9D9"/>
          </w:tcPr>
          <w:p w:rsidR="004E58A7" w:rsidRDefault="004E58A7" w:rsidP="0036411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E58A7" w:rsidRDefault="004E58A7" w:rsidP="00364114">
            <w:r>
              <w:rPr>
                <w:b/>
              </w:rPr>
              <w:t>Учебный предмет</w:t>
            </w:r>
          </w:p>
        </w:tc>
        <w:tc>
          <w:tcPr>
            <w:tcW w:w="11319" w:type="dxa"/>
            <w:gridSpan w:val="7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E58A7" w:rsidTr="00364114">
        <w:tc>
          <w:tcPr>
            <w:tcW w:w="14553" w:type="dxa"/>
            <w:gridSpan w:val="9"/>
            <w:shd w:val="clear" w:color="auto" w:fill="FFFFB3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Русский язык и литература</w:t>
            </w:r>
          </w:p>
        </w:tc>
        <w:tc>
          <w:tcPr>
            <w:tcW w:w="1617" w:type="dxa"/>
          </w:tcPr>
          <w:p w:rsidR="004E58A7" w:rsidRDefault="004E58A7" w:rsidP="00364114">
            <w:r>
              <w:t>Русский язык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Литература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Иностранные языки</w:t>
            </w:r>
          </w:p>
        </w:tc>
        <w:tc>
          <w:tcPr>
            <w:tcW w:w="1617" w:type="dxa"/>
          </w:tcPr>
          <w:p w:rsidR="004E58A7" w:rsidRDefault="004E58A7" w:rsidP="00364114">
            <w:r>
              <w:t>Иностранный язык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Второй иностранный язык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Математика и информатика</w:t>
            </w:r>
          </w:p>
        </w:tc>
        <w:tc>
          <w:tcPr>
            <w:tcW w:w="1617" w:type="dxa"/>
          </w:tcPr>
          <w:p w:rsidR="004E58A7" w:rsidRDefault="004E58A7" w:rsidP="00364114">
            <w:r>
              <w:t>Математика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Алгебра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Геометрия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Вероятность и статистика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0.5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Информатика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Общественно-научные предметы</w:t>
            </w:r>
          </w:p>
        </w:tc>
        <w:tc>
          <w:tcPr>
            <w:tcW w:w="1617" w:type="dxa"/>
          </w:tcPr>
          <w:p w:rsidR="004E58A7" w:rsidRDefault="004E58A7" w:rsidP="00364114">
            <w:r>
              <w:t>История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2.5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Обществознание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География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Естественно-научные предметы</w:t>
            </w:r>
          </w:p>
        </w:tc>
        <w:tc>
          <w:tcPr>
            <w:tcW w:w="1617" w:type="dxa"/>
          </w:tcPr>
          <w:p w:rsidR="004E58A7" w:rsidRDefault="004E58A7" w:rsidP="00364114">
            <w:r>
              <w:t>Физика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3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Химия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Биология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Искусство</w:t>
            </w:r>
          </w:p>
        </w:tc>
        <w:tc>
          <w:tcPr>
            <w:tcW w:w="1617" w:type="dxa"/>
          </w:tcPr>
          <w:p w:rsidR="004E58A7" w:rsidRDefault="004E58A7" w:rsidP="00364114">
            <w:r>
              <w:t>Изобразительное искусство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Музыка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1617" w:type="dxa"/>
          </w:tcPr>
          <w:p w:rsidR="004E58A7" w:rsidRDefault="004E58A7" w:rsidP="00364114">
            <w:r>
              <w:t>Технология</w:t>
            </w:r>
          </w:p>
        </w:tc>
        <w:tc>
          <w:tcPr>
            <w:tcW w:w="1617" w:type="dxa"/>
          </w:tcPr>
          <w:p w:rsidR="004E58A7" w:rsidRDefault="004E58A7" w:rsidP="00364114">
            <w:r>
              <w:t>Технология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1617" w:type="dxa"/>
            <w:vMerge w:val="restart"/>
          </w:tcPr>
          <w:p w:rsidR="004E58A7" w:rsidRDefault="004E58A7" w:rsidP="00364114">
            <w:r>
              <w:t>Физическая культура и основы безопасности жизнедеятельности</w:t>
            </w:r>
          </w:p>
        </w:tc>
        <w:tc>
          <w:tcPr>
            <w:tcW w:w="1617" w:type="dxa"/>
          </w:tcPr>
          <w:p w:rsidR="004E58A7" w:rsidRDefault="004E58A7" w:rsidP="00364114">
            <w:r>
              <w:t>Физическая культура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2</w:t>
            </w:r>
          </w:p>
        </w:tc>
      </w:tr>
      <w:tr w:rsidR="004E58A7" w:rsidTr="00364114">
        <w:tc>
          <w:tcPr>
            <w:tcW w:w="1617" w:type="dxa"/>
            <w:vMerge/>
          </w:tcPr>
          <w:p w:rsidR="004E58A7" w:rsidRDefault="004E58A7" w:rsidP="00364114"/>
        </w:tc>
        <w:tc>
          <w:tcPr>
            <w:tcW w:w="1617" w:type="dxa"/>
          </w:tcPr>
          <w:p w:rsidR="004E58A7" w:rsidRDefault="004E58A7" w:rsidP="00364114">
            <w:r>
              <w:t>Основы безопасности жизнедеятельности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</w:tr>
      <w:tr w:rsidR="004E58A7" w:rsidTr="00364114">
        <w:tc>
          <w:tcPr>
            <w:tcW w:w="1617" w:type="dxa"/>
          </w:tcPr>
          <w:p w:rsidR="004E58A7" w:rsidRDefault="004E58A7" w:rsidP="00364114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4E58A7" w:rsidRDefault="004E58A7" w:rsidP="00364114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00FF00"/>
          </w:tcPr>
          <w:p w:rsidR="004E58A7" w:rsidRDefault="004E58A7" w:rsidP="00364114">
            <w:r>
              <w:t>Итого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28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33</w:t>
            </w:r>
          </w:p>
        </w:tc>
      </w:tr>
      <w:tr w:rsidR="004E58A7" w:rsidTr="00364114">
        <w:tc>
          <w:tcPr>
            <w:tcW w:w="14553" w:type="dxa"/>
            <w:gridSpan w:val="9"/>
            <w:shd w:val="clear" w:color="auto" w:fill="FFFFB3"/>
          </w:tcPr>
          <w:p w:rsidR="004E58A7" w:rsidRDefault="004E58A7" w:rsidP="0036411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D9D9D9"/>
          </w:tcPr>
          <w:p w:rsidR="004E58A7" w:rsidRDefault="004E58A7" w:rsidP="00364114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  <w:tc>
          <w:tcPr>
            <w:tcW w:w="1617" w:type="dxa"/>
            <w:shd w:val="clear" w:color="auto" w:fill="D9D9D9"/>
          </w:tcPr>
          <w:p w:rsidR="004E58A7" w:rsidRDefault="004E58A7" w:rsidP="00364114"/>
        </w:tc>
      </w:tr>
      <w:tr w:rsidR="004E58A7" w:rsidTr="00364114">
        <w:tc>
          <w:tcPr>
            <w:tcW w:w="3234" w:type="dxa"/>
            <w:gridSpan w:val="2"/>
          </w:tcPr>
          <w:p w:rsidR="004E58A7" w:rsidRDefault="004E58A7" w:rsidP="00364114">
            <w:r>
              <w:t>Основы безопасности жизнедеятельности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3234" w:type="dxa"/>
            <w:gridSpan w:val="2"/>
          </w:tcPr>
          <w:p w:rsidR="004E58A7" w:rsidRDefault="004E58A7" w:rsidP="00364114">
            <w:r>
              <w:t>Родной русский язык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3234" w:type="dxa"/>
            <w:gridSpan w:val="2"/>
          </w:tcPr>
          <w:p w:rsidR="004E58A7" w:rsidRDefault="004E58A7" w:rsidP="00364114">
            <w:r>
              <w:t>Родная русская литература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0.5</w:t>
            </w:r>
          </w:p>
        </w:tc>
        <w:tc>
          <w:tcPr>
            <w:tcW w:w="1617" w:type="dxa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00FF00"/>
          </w:tcPr>
          <w:p w:rsidR="004E58A7" w:rsidRDefault="004E58A7" w:rsidP="00364114">
            <w:r>
              <w:t>Итого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0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00FF00"/>
          </w:tcPr>
          <w:p w:rsidR="004E58A7" w:rsidRDefault="004E58A7" w:rsidP="00364114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33</w:t>
            </w:r>
          </w:p>
        </w:tc>
        <w:tc>
          <w:tcPr>
            <w:tcW w:w="1617" w:type="dxa"/>
            <w:shd w:val="clear" w:color="auto" w:fill="00FF00"/>
          </w:tcPr>
          <w:p w:rsidR="004E58A7" w:rsidRDefault="004E58A7" w:rsidP="00364114">
            <w:pPr>
              <w:jc w:val="center"/>
            </w:pPr>
            <w:r>
              <w:t>33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FCE3FC"/>
          </w:tcPr>
          <w:p w:rsidR="004E58A7" w:rsidRDefault="004E58A7" w:rsidP="00364114">
            <w:r>
              <w:t>Количество учебных недель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34</w:t>
            </w:r>
          </w:p>
        </w:tc>
      </w:tr>
      <w:tr w:rsidR="004E58A7" w:rsidTr="00364114">
        <w:tc>
          <w:tcPr>
            <w:tcW w:w="3234" w:type="dxa"/>
            <w:gridSpan w:val="2"/>
            <w:shd w:val="clear" w:color="auto" w:fill="FCE3FC"/>
          </w:tcPr>
          <w:p w:rsidR="004E58A7" w:rsidRDefault="004E58A7" w:rsidP="00364114">
            <w:r>
              <w:t>Всего часов в год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986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1020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1122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1122</w:t>
            </w:r>
          </w:p>
        </w:tc>
        <w:tc>
          <w:tcPr>
            <w:tcW w:w="1617" w:type="dxa"/>
            <w:shd w:val="clear" w:color="auto" w:fill="FCE3FC"/>
          </w:tcPr>
          <w:p w:rsidR="004E58A7" w:rsidRDefault="004E58A7" w:rsidP="00364114">
            <w:pPr>
              <w:jc w:val="center"/>
            </w:pPr>
            <w:r>
              <w:t>1122</w:t>
            </w:r>
          </w:p>
        </w:tc>
      </w:tr>
    </w:tbl>
    <w:p w:rsidR="000B7E9D" w:rsidRDefault="00FE01BA">
      <w:bookmarkStart w:id="0" w:name="_GoBack"/>
      <w:bookmarkEnd w:id="0"/>
      <w:r>
        <w:rPr>
          <w:b/>
          <w:sz w:val="32"/>
        </w:rPr>
        <w:lastRenderedPageBreak/>
        <w:t>План внеурочной деятельности (недельный)</w:t>
      </w:r>
    </w:p>
    <w:p w:rsidR="000B7E9D" w:rsidRDefault="00FE01BA">
      <w:r>
        <w:t>Муниципальное бюджетное общеобразовательное учреждение "Средняя общеобразовательная школа №3 п. Смидович"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4"/>
        <w:gridCol w:w="1617"/>
        <w:gridCol w:w="1617"/>
        <w:gridCol w:w="1617"/>
        <w:gridCol w:w="1617"/>
        <w:gridCol w:w="1617"/>
        <w:gridCol w:w="1617"/>
        <w:gridCol w:w="1617"/>
      </w:tblGrid>
      <w:tr w:rsidR="000B7E9D">
        <w:tc>
          <w:tcPr>
            <w:tcW w:w="3234" w:type="dxa"/>
            <w:vMerge w:val="restart"/>
            <w:shd w:val="clear" w:color="auto" w:fill="D9D9D9"/>
          </w:tcPr>
          <w:p w:rsidR="000B7E9D" w:rsidRDefault="00FE01BA">
            <w:r>
              <w:rPr>
                <w:b/>
              </w:rPr>
              <w:t>Учебные курсы</w:t>
            </w:r>
          </w:p>
          <w:p w:rsidR="000B7E9D" w:rsidRDefault="000B7E9D"/>
        </w:tc>
        <w:tc>
          <w:tcPr>
            <w:tcW w:w="11319" w:type="dxa"/>
            <w:gridSpan w:val="7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7E9D">
        <w:tc>
          <w:tcPr>
            <w:tcW w:w="3234" w:type="dxa"/>
            <w:vMerge/>
          </w:tcPr>
          <w:p w:rsidR="000B7E9D" w:rsidRDefault="000B7E9D"/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617" w:type="dxa"/>
            <w:shd w:val="clear" w:color="auto" w:fill="D9D9D9"/>
          </w:tcPr>
          <w:p w:rsidR="000B7E9D" w:rsidRDefault="00FE01B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"Разговор о важном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Функциональная грамотность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Профориентация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Комплексные воспитательные мероприятия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Внеурочная деятельность по учебным предметам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3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Развитие личности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</w:tcPr>
          <w:p w:rsidR="000B7E9D" w:rsidRDefault="00FE01BA">
            <w:r>
              <w:t>Развитие молодежных и ученических сообществ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B7E9D" w:rsidRDefault="00FE01BA">
            <w:pPr>
              <w:jc w:val="center"/>
            </w:pPr>
            <w:r>
              <w:t>1</w:t>
            </w:r>
          </w:p>
        </w:tc>
      </w:tr>
      <w:tr w:rsidR="000B7E9D">
        <w:tc>
          <w:tcPr>
            <w:tcW w:w="3234" w:type="dxa"/>
            <w:shd w:val="clear" w:color="auto" w:fill="00FF00"/>
          </w:tcPr>
          <w:p w:rsidR="000B7E9D" w:rsidRDefault="00FE01BA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00FF00"/>
          </w:tcPr>
          <w:p w:rsidR="000B7E9D" w:rsidRDefault="00FE01BA">
            <w:pPr>
              <w:jc w:val="center"/>
            </w:pPr>
            <w:r>
              <w:t>9</w:t>
            </w:r>
          </w:p>
        </w:tc>
      </w:tr>
    </w:tbl>
    <w:p w:rsidR="00FE01BA" w:rsidRDefault="00FE01BA"/>
    <w:sectPr w:rsidR="00FE01BA" w:rsidSect="004E58A7">
      <w:pgSz w:w="1682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7E9D"/>
    <w:rsid w:val="000C3476"/>
    <w:rsid w:val="000F4598"/>
    <w:rsid w:val="0010613A"/>
    <w:rsid w:val="00112D88"/>
    <w:rsid w:val="001440F4"/>
    <w:rsid w:val="0015448F"/>
    <w:rsid w:val="001701C2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58A7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1820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71F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B7C51"/>
    <w:rsid w:val="00D0701D"/>
    <w:rsid w:val="00D07CCC"/>
    <w:rsid w:val="00D16267"/>
    <w:rsid w:val="00D213E7"/>
    <w:rsid w:val="00D339A5"/>
    <w:rsid w:val="00D52398"/>
    <w:rsid w:val="00D74F6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60C4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01BA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0790-BA45-4036-BCC2-ABC25CC6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30</cp:revision>
  <cp:lastPrinted>2023-08-08T01:13:00Z</cp:lastPrinted>
  <dcterms:created xsi:type="dcterms:W3CDTF">2022-08-06T07:34:00Z</dcterms:created>
  <dcterms:modified xsi:type="dcterms:W3CDTF">2023-08-22T01:21:00Z</dcterms:modified>
</cp:coreProperties>
</file>